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1D" w:rsidRDefault="00830F1D" w:rsidP="00830F1D">
      <w:pPr>
        <w:spacing w:before="87"/>
        <w:ind w:right="1809"/>
        <w:rPr>
          <w:b/>
          <w:sz w:val="40"/>
        </w:rPr>
      </w:pPr>
    </w:p>
    <w:p w:rsidR="005001FB" w:rsidRPr="00830F1D" w:rsidRDefault="00242B31" w:rsidP="0083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36C0A" w:themeFill="accent6" w:themeFillShade="BF"/>
        <w:spacing w:before="87"/>
        <w:ind w:right="510"/>
        <w:jc w:val="center"/>
        <w:rPr>
          <w:rFonts w:ascii="Algerian" w:hAnsi="Algerian"/>
          <w:b/>
          <w:sz w:val="56"/>
          <w:szCs w:val="56"/>
        </w:rPr>
      </w:pPr>
      <w:r w:rsidRPr="00830F1D">
        <w:rPr>
          <w:rFonts w:ascii="Algerian" w:hAnsi="Algerian"/>
          <w:b/>
          <w:sz w:val="56"/>
          <w:szCs w:val="56"/>
        </w:rPr>
        <w:t>New Hire Onboarding Checklist</w:t>
      </w:r>
    </w:p>
    <w:p w:rsidR="005001FB" w:rsidRDefault="005001FB">
      <w:pPr>
        <w:spacing w:before="1" w:after="1"/>
        <w:rPr>
          <w:b/>
          <w:sz w:val="16"/>
        </w:rPr>
      </w:pPr>
    </w:p>
    <w:tbl>
      <w:tblPr>
        <w:tblW w:w="9795" w:type="dxa"/>
        <w:tblInd w:w="-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6865"/>
        <w:gridCol w:w="2235"/>
      </w:tblGrid>
      <w:tr w:rsidR="005001FB" w:rsidTr="00830F1D">
        <w:trPr>
          <w:trHeight w:val="450"/>
        </w:trPr>
        <w:tc>
          <w:tcPr>
            <w:tcW w:w="695" w:type="dxa"/>
            <w:shd w:val="clear" w:color="auto" w:fill="E36C0A" w:themeFill="accent6" w:themeFillShade="BF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  <w:shd w:val="clear" w:color="auto" w:fill="E36C0A" w:themeFill="accent6" w:themeFillShade="BF"/>
          </w:tcPr>
          <w:p w:rsidR="005001FB" w:rsidRDefault="00242B31">
            <w:pPr>
              <w:pStyle w:val="TableParagraph"/>
              <w:spacing w:before="98"/>
              <w:ind w:left="3023" w:right="3008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2235" w:type="dxa"/>
            <w:shd w:val="clear" w:color="auto" w:fill="E36C0A" w:themeFill="accent6" w:themeFillShade="BF"/>
          </w:tcPr>
          <w:p w:rsidR="005001FB" w:rsidRDefault="00242B31">
            <w:pPr>
              <w:pStyle w:val="TableParagraph"/>
              <w:spacing w:before="98"/>
              <w:ind w:left="604"/>
              <w:rPr>
                <w:b/>
              </w:rPr>
            </w:pPr>
            <w:r>
              <w:rPr>
                <w:b/>
              </w:rPr>
              <w:t>WHEN</w:t>
            </w:r>
          </w:p>
        </w:tc>
      </w:tr>
      <w:tr w:rsidR="005001FB" w:rsidTr="00830F1D">
        <w:trPr>
          <w:trHeight w:val="829"/>
        </w:trPr>
        <w:tc>
          <w:tcPr>
            <w:tcW w:w="695" w:type="dxa"/>
            <w:shd w:val="clear" w:color="auto" w:fill="C8D9F7"/>
          </w:tcPr>
          <w:p w:rsidR="005001FB" w:rsidRDefault="005001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01FB" w:rsidRDefault="00242B31">
            <w:pPr>
              <w:pStyle w:val="TableParagraph"/>
              <w:jc w:val="center"/>
              <w:rPr>
                <w:rFonts w:ascii="MS PGothic" w:hAnsi="MS PGothic"/>
              </w:rPr>
            </w:pPr>
            <w:r>
              <w:rPr>
                <w:rFonts w:ascii="MS PGothic" w:hAnsi="MS PGothic"/>
              </w:rPr>
              <w:t>✔</w:t>
            </w:r>
          </w:p>
        </w:tc>
        <w:tc>
          <w:tcPr>
            <w:tcW w:w="6865" w:type="dxa"/>
            <w:shd w:val="clear" w:color="auto" w:fill="C8D9F7"/>
          </w:tcPr>
          <w:p w:rsidR="005001FB" w:rsidRDefault="005001F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001FB" w:rsidRDefault="00242B31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Prepare for New Hire</w:t>
            </w:r>
          </w:p>
        </w:tc>
        <w:tc>
          <w:tcPr>
            <w:tcW w:w="2235" w:type="dxa"/>
            <w:shd w:val="clear" w:color="auto" w:fill="C8D9F7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</w:tr>
      <w:tr w:rsidR="005001FB" w:rsidTr="00830F1D">
        <w:trPr>
          <w:trHeight w:val="690"/>
        </w:trPr>
        <w:tc>
          <w:tcPr>
            <w:tcW w:w="695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</w:tcPr>
          <w:p w:rsidR="005001FB" w:rsidRDefault="00242B31">
            <w:pPr>
              <w:pStyle w:val="TableParagraph"/>
              <w:spacing w:before="97"/>
              <w:ind w:left="94" w:right="151"/>
            </w:pPr>
            <w:r>
              <w:t>Confirm salary and offer with a manager. Document at the top of the form.</w:t>
            </w:r>
          </w:p>
        </w:tc>
        <w:tc>
          <w:tcPr>
            <w:tcW w:w="2235" w:type="dxa"/>
          </w:tcPr>
          <w:p w:rsidR="005001FB" w:rsidRDefault="00242B31">
            <w:pPr>
              <w:pStyle w:val="TableParagraph"/>
              <w:spacing w:before="97"/>
              <w:ind w:left="99"/>
            </w:pPr>
            <w:r>
              <w:t>1–2 weeks prior</w:t>
            </w:r>
          </w:p>
        </w:tc>
        <w:bookmarkStart w:id="0" w:name="_GoBack"/>
        <w:bookmarkEnd w:id="0"/>
      </w:tr>
      <w:tr w:rsidR="005001FB" w:rsidTr="00830F1D">
        <w:trPr>
          <w:trHeight w:val="2469"/>
        </w:trPr>
        <w:tc>
          <w:tcPr>
            <w:tcW w:w="695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</w:tcPr>
          <w:p w:rsidR="005001FB" w:rsidRDefault="00242B31">
            <w:pPr>
              <w:pStyle w:val="TableParagraph"/>
              <w:spacing w:before="108"/>
              <w:ind w:left="94" w:right="151"/>
            </w:pPr>
            <w:r>
              <w:t>Notify all relevant departments of the new hire'</w:t>
            </w:r>
            <w:r>
              <w:t>s name and start date so that everything is ready prior to Day 1:</w:t>
            </w:r>
          </w:p>
          <w:p w:rsidR="005001FB" w:rsidRDefault="00242B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hanging="361"/>
            </w:pPr>
            <w:r>
              <w:t>IT login IDs and</w:t>
            </w:r>
            <w:r>
              <w:rPr>
                <w:spacing w:val="-10"/>
              </w:rPr>
              <w:t xml:space="preserve"> </w:t>
            </w:r>
            <w:r>
              <w:t>passwords?</w:t>
            </w:r>
          </w:p>
          <w:p w:rsidR="005001FB" w:rsidRDefault="00242B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hanging="361"/>
            </w:pPr>
            <w:r>
              <w:t>Hardware and software installed and set</w:t>
            </w:r>
            <w:r>
              <w:rPr>
                <w:spacing w:val="-12"/>
              </w:rPr>
              <w:t xml:space="preserve"> </w:t>
            </w:r>
            <w:r>
              <w:t>up?</w:t>
            </w:r>
          </w:p>
          <w:p w:rsidR="005001FB" w:rsidRDefault="00242B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hanging="361"/>
            </w:pPr>
            <w:r>
              <w:t>Phone and</w:t>
            </w:r>
            <w:r>
              <w:rPr>
                <w:spacing w:val="-3"/>
              </w:rPr>
              <w:t xml:space="preserve"> </w:t>
            </w:r>
            <w:r>
              <w:t>extension?</w:t>
            </w:r>
          </w:p>
          <w:p w:rsidR="005001FB" w:rsidRDefault="00242B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hanging="361"/>
            </w:pPr>
            <w:r>
              <w:t>Office keys, time card, security badge, or parking</w:t>
            </w:r>
            <w:r>
              <w:rPr>
                <w:spacing w:val="-38"/>
              </w:rPr>
              <w:t xml:space="preserve"> </w:t>
            </w:r>
            <w:r>
              <w:t>passes?</w:t>
            </w:r>
          </w:p>
          <w:p w:rsidR="005001FB" w:rsidRDefault="00242B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hanging="361"/>
            </w:pPr>
            <w:r>
              <w:t>Workspace, desk, file</w:t>
            </w:r>
            <w:r>
              <w:rPr>
                <w:spacing w:val="-5"/>
              </w:rPr>
              <w:t xml:space="preserve"> </w:t>
            </w:r>
            <w:r>
              <w:t>cabinets?</w:t>
            </w:r>
          </w:p>
          <w:p w:rsidR="005001FB" w:rsidRDefault="00242B31" w:rsidP="00830F1D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ind w:right="-2250" w:hanging="361"/>
            </w:pPr>
            <w:r>
              <w:t>Name t</w:t>
            </w:r>
            <w:r>
              <w:t xml:space="preserve">ag, office sign, </w:t>
            </w:r>
            <w:r w:rsidR="00830F1D">
              <w:t>and business</w:t>
            </w:r>
            <w:r>
              <w:rPr>
                <w:spacing w:val="-9"/>
              </w:rPr>
              <w:t xml:space="preserve"> </w:t>
            </w:r>
            <w:r>
              <w:t>cards?</w:t>
            </w:r>
          </w:p>
        </w:tc>
        <w:tc>
          <w:tcPr>
            <w:tcW w:w="2235" w:type="dxa"/>
          </w:tcPr>
          <w:p w:rsidR="005001FB" w:rsidRDefault="00242B31">
            <w:pPr>
              <w:pStyle w:val="TableParagraph"/>
              <w:spacing w:before="108"/>
              <w:ind w:left="99"/>
            </w:pPr>
            <w:r>
              <w:t>1 week prior</w:t>
            </w:r>
          </w:p>
        </w:tc>
      </w:tr>
      <w:tr w:rsidR="005001FB" w:rsidTr="00830F1D">
        <w:trPr>
          <w:trHeight w:val="1710"/>
        </w:trPr>
        <w:tc>
          <w:tcPr>
            <w:tcW w:w="695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</w:tcPr>
          <w:p w:rsidR="005001FB" w:rsidRDefault="00242B31">
            <w:pPr>
              <w:pStyle w:val="TableParagraph"/>
              <w:spacing w:before="110"/>
              <w:ind w:left="94"/>
            </w:pPr>
            <w:r>
              <w:t>Prepare a welcome packet that should include, at a minimum:</w:t>
            </w:r>
          </w:p>
          <w:p w:rsidR="005001FB" w:rsidRDefault="00242B3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hanging="361"/>
            </w:pPr>
            <w:r>
              <w:t>New hire paperwork—I-9, payroll forms, W-4,</w:t>
            </w:r>
            <w:r>
              <w:rPr>
                <w:spacing w:val="-16"/>
              </w:rPr>
              <w:t xml:space="preserve"> </w:t>
            </w:r>
            <w:r>
              <w:t>etc.</w:t>
            </w:r>
          </w:p>
          <w:p w:rsidR="005001FB" w:rsidRDefault="00242B3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hanging="361"/>
            </w:pP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handbook</w:t>
            </w:r>
          </w:p>
          <w:p w:rsidR="005001FB" w:rsidRDefault="00242B3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hanging="361"/>
            </w:pP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chart</w:t>
            </w:r>
          </w:p>
          <w:p w:rsidR="005001FB" w:rsidRDefault="00242B3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hanging="361"/>
            </w:pP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policies</w:t>
            </w:r>
          </w:p>
        </w:tc>
        <w:tc>
          <w:tcPr>
            <w:tcW w:w="2235" w:type="dxa"/>
          </w:tcPr>
          <w:p w:rsidR="005001FB" w:rsidRDefault="00242B31">
            <w:pPr>
              <w:pStyle w:val="TableParagraph"/>
              <w:spacing w:before="110"/>
              <w:ind w:left="99"/>
            </w:pPr>
            <w:r>
              <w:t>1 week prior</w:t>
            </w:r>
          </w:p>
        </w:tc>
      </w:tr>
      <w:tr w:rsidR="005001FB" w:rsidTr="00830F1D">
        <w:trPr>
          <w:trHeight w:val="830"/>
        </w:trPr>
        <w:tc>
          <w:tcPr>
            <w:tcW w:w="695" w:type="dxa"/>
            <w:shd w:val="clear" w:color="auto" w:fill="E36C0A" w:themeFill="accent6" w:themeFillShade="BF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  <w:shd w:val="clear" w:color="auto" w:fill="E36C0A" w:themeFill="accent6" w:themeFillShade="BF"/>
          </w:tcPr>
          <w:p w:rsidR="005001FB" w:rsidRDefault="005001F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001FB" w:rsidRDefault="00242B31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First Week</w:t>
            </w:r>
          </w:p>
        </w:tc>
        <w:tc>
          <w:tcPr>
            <w:tcW w:w="2235" w:type="dxa"/>
            <w:shd w:val="clear" w:color="auto" w:fill="E36C0A" w:themeFill="accent6" w:themeFillShade="BF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</w:tr>
      <w:tr w:rsidR="005001FB" w:rsidTr="00830F1D">
        <w:trPr>
          <w:trHeight w:val="450"/>
        </w:trPr>
        <w:tc>
          <w:tcPr>
            <w:tcW w:w="695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</w:tcPr>
          <w:p w:rsidR="005001FB" w:rsidRDefault="00242B31">
            <w:pPr>
              <w:pStyle w:val="TableParagraph"/>
              <w:spacing w:before="114"/>
              <w:ind w:left="94"/>
            </w:pPr>
            <w:r>
              <w:t>Welcome and introductions</w:t>
            </w:r>
          </w:p>
        </w:tc>
        <w:tc>
          <w:tcPr>
            <w:tcW w:w="2235" w:type="dxa"/>
          </w:tcPr>
          <w:p w:rsidR="005001FB" w:rsidRDefault="00242B31">
            <w:pPr>
              <w:pStyle w:val="TableParagraph"/>
              <w:spacing w:before="114"/>
              <w:ind w:left="99"/>
            </w:pPr>
            <w:r>
              <w:t>Day 1</w:t>
            </w:r>
          </w:p>
        </w:tc>
      </w:tr>
      <w:tr w:rsidR="005001FB" w:rsidTr="00830F1D">
        <w:trPr>
          <w:trHeight w:val="449"/>
        </w:trPr>
        <w:tc>
          <w:tcPr>
            <w:tcW w:w="695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</w:tcPr>
          <w:p w:rsidR="005001FB" w:rsidRDefault="00242B31">
            <w:pPr>
              <w:pStyle w:val="TableParagraph"/>
              <w:spacing w:before="112"/>
              <w:ind w:left="94"/>
            </w:pPr>
            <w:r>
              <w:t>Provide and complete critical new hire paperwork</w:t>
            </w:r>
          </w:p>
        </w:tc>
        <w:tc>
          <w:tcPr>
            <w:tcW w:w="2235" w:type="dxa"/>
          </w:tcPr>
          <w:p w:rsidR="005001FB" w:rsidRDefault="00242B31">
            <w:pPr>
              <w:pStyle w:val="TableParagraph"/>
              <w:spacing w:before="112"/>
              <w:ind w:left="99"/>
            </w:pPr>
            <w:r>
              <w:t>Day 1</w:t>
            </w:r>
          </w:p>
        </w:tc>
      </w:tr>
      <w:tr w:rsidR="005001FB" w:rsidTr="00830F1D">
        <w:trPr>
          <w:trHeight w:val="450"/>
        </w:trPr>
        <w:tc>
          <w:tcPr>
            <w:tcW w:w="695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</w:tcPr>
          <w:p w:rsidR="005001FB" w:rsidRDefault="00242B31">
            <w:pPr>
              <w:pStyle w:val="TableParagraph"/>
              <w:spacing w:before="110"/>
              <w:ind w:left="94"/>
            </w:pPr>
            <w:r>
              <w:t>Complete orientation session</w:t>
            </w:r>
          </w:p>
        </w:tc>
        <w:tc>
          <w:tcPr>
            <w:tcW w:w="2235" w:type="dxa"/>
          </w:tcPr>
          <w:p w:rsidR="005001FB" w:rsidRDefault="00242B31">
            <w:pPr>
              <w:pStyle w:val="TableParagraph"/>
              <w:spacing w:before="110"/>
              <w:ind w:left="99"/>
            </w:pPr>
            <w:r>
              <w:t>Day 1–2</w:t>
            </w:r>
          </w:p>
        </w:tc>
      </w:tr>
      <w:tr w:rsidR="005001FB" w:rsidTr="00830F1D">
        <w:trPr>
          <w:trHeight w:val="949"/>
        </w:trPr>
        <w:tc>
          <w:tcPr>
            <w:tcW w:w="695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</w:tcPr>
          <w:p w:rsidR="005001FB" w:rsidRDefault="00242B31">
            <w:pPr>
              <w:pStyle w:val="TableParagraph"/>
              <w:spacing w:before="108"/>
              <w:ind w:left="94" w:right="218"/>
              <w:jc w:val="both"/>
            </w:pPr>
            <w:r>
              <w:t xml:space="preserve">Provide the employee with a company ID, workstation, </w:t>
            </w:r>
            <w:r>
              <w:rPr>
                <w:spacing w:val="-3"/>
              </w:rPr>
              <w:t xml:space="preserve">computer, </w:t>
            </w:r>
            <w:r>
              <w:t>etc.</w:t>
            </w:r>
            <w:r>
              <w:rPr>
                <w:spacing w:val="-6"/>
              </w:rPr>
              <w:t xml:space="preserve"> </w:t>
            </w:r>
            <w:r>
              <w:t>Issue</w:t>
            </w:r>
            <w:r>
              <w:rPr>
                <w:spacing w:val="-5"/>
              </w:rPr>
              <w:t xml:space="preserve"> </w:t>
            </w:r>
            <w:r>
              <w:t>keys,</w:t>
            </w:r>
            <w:r>
              <w:rPr>
                <w:spacing w:val="-5"/>
              </w:rPr>
              <w:t xml:space="preserve"> </w:t>
            </w:r>
            <w:r>
              <w:t>badges,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cards,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tools</w:t>
            </w:r>
            <w:r>
              <w:rPr>
                <w:spacing w:val="-5"/>
              </w:rPr>
              <w:t xml:space="preserve"> </w:t>
            </w:r>
            <w:r>
              <w:t>they need</w:t>
            </w:r>
          </w:p>
        </w:tc>
        <w:tc>
          <w:tcPr>
            <w:tcW w:w="2235" w:type="dxa"/>
          </w:tcPr>
          <w:p w:rsidR="005001FB" w:rsidRDefault="00242B31">
            <w:pPr>
              <w:pStyle w:val="TableParagraph"/>
              <w:spacing w:before="108"/>
              <w:ind w:left="99"/>
            </w:pPr>
            <w:r>
              <w:t>Day 1–2</w:t>
            </w:r>
          </w:p>
        </w:tc>
      </w:tr>
      <w:tr w:rsidR="005001FB" w:rsidTr="00830F1D">
        <w:trPr>
          <w:trHeight w:val="450"/>
        </w:trPr>
        <w:tc>
          <w:tcPr>
            <w:tcW w:w="695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</w:tcPr>
          <w:p w:rsidR="005001FB" w:rsidRDefault="00242B31">
            <w:pPr>
              <w:pStyle w:val="TableParagraph"/>
              <w:spacing w:before="112"/>
              <w:ind w:left="94"/>
            </w:pPr>
            <w:r>
              <w:t>Provide training sessions</w:t>
            </w:r>
          </w:p>
        </w:tc>
        <w:tc>
          <w:tcPr>
            <w:tcW w:w="2235" w:type="dxa"/>
          </w:tcPr>
          <w:p w:rsidR="005001FB" w:rsidRDefault="00242B31">
            <w:pPr>
              <w:pStyle w:val="TableParagraph"/>
              <w:spacing w:before="112"/>
              <w:ind w:left="99"/>
            </w:pPr>
            <w:r>
              <w:t>Day 2–5</w:t>
            </w:r>
          </w:p>
        </w:tc>
      </w:tr>
      <w:tr w:rsidR="005001FB" w:rsidTr="00830F1D">
        <w:trPr>
          <w:trHeight w:val="830"/>
        </w:trPr>
        <w:tc>
          <w:tcPr>
            <w:tcW w:w="695" w:type="dxa"/>
            <w:shd w:val="clear" w:color="auto" w:fill="E36C0A" w:themeFill="accent6" w:themeFillShade="BF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  <w:shd w:val="clear" w:color="auto" w:fill="E36C0A" w:themeFill="accent6" w:themeFillShade="BF"/>
          </w:tcPr>
          <w:p w:rsidR="005001FB" w:rsidRDefault="005001F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001FB" w:rsidRDefault="00242B31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First Month</w:t>
            </w:r>
          </w:p>
        </w:tc>
        <w:tc>
          <w:tcPr>
            <w:tcW w:w="2235" w:type="dxa"/>
            <w:shd w:val="clear" w:color="auto" w:fill="E36C0A" w:themeFill="accent6" w:themeFillShade="BF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</w:tr>
      <w:tr w:rsidR="005001FB" w:rsidTr="00830F1D">
        <w:trPr>
          <w:trHeight w:val="709"/>
        </w:trPr>
        <w:tc>
          <w:tcPr>
            <w:tcW w:w="695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5" w:type="dxa"/>
          </w:tcPr>
          <w:p w:rsidR="005001FB" w:rsidRDefault="00242B31">
            <w:pPr>
              <w:pStyle w:val="TableParagraph"/>
              <w:spacing w:before="111"/>
              <w:ind w:left="94" w:right="151"/>
            </w:pPr>
            <w:r>
              <w:t>Review employee benefits and health insurance. Review enrollment forms and have them completed and signed, including</w:t>
            </w:r>
          </w:p>
        </w:tc>
        <w:tc>
          <w:tcPr>
            <w:tcW w:w="2235" w:type="dxa"/>
          </w:tcPr>
          <w:p w:rsidR="005001FB" w:rsidRDefault="00242B31">
            <w:pPr>
              <w:pStyle w:val="TableParagraph"/>
              <w:spacing w:before="111"/>
              <w:ind w:left="99" w:right="307"/>
            </w:pPr>
            <w:r>
              <w:t>Before the end of month</w:t>
            </w:r>
          </w:p>
        </w:tc>
      </w:tr>
    </w:tbl>
    <w:p w:rsidR="005001FB" w:rsidRDefault="005001FB">
      <w:pPr>
        <w:sectPr w:rsidR="005001FB" w:rsidSect="00830F1D">
          <w:headerReference w:type="default" r:id="rId7"/>
          <w:footerReference w:type="default" r:id="rId8"/>
          <w:type w:val="continuous"/>
          <w:pgSz w:w="12240" w:h="15840"/>
          <w:pgMar w:top="25" w:right="1300" w:bottom="1260" w:left="1340" w:header="298" w:footer="1067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6700"/>
        <w:gridCol w:w="1900"/>
      </w:tblGrid>
      <w:tr w:rsidR="005001FB">
        <w:trPr>
          <w:trHeight w:val="449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109"/>
              <w:ind w:left="94"/>
            </w:pPr>
            <w:r>
              <w:t>health care, 401(k), beneficiaries, and other programs offered.</w:t>
            </w:r>
          </w:p>
        </w:tc>
        <w:tc>
          <w:tcPr>
            <w:tcW w:w="190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</w:tr>
      <w:tr w:rsidR="005001FB">
        <w:trPr>
          <w:trHeight w:val="95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107"/>
              <w:ind w:left="94"/>
            </w:pPr>
            <w:r>
              <w:t>Provide training on business processes, tools, and software, including HR practices, safety, work policies, and supervisory or leadership training.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107"/>
              <w:ind w:left="99" w:right="112"/>
            </w:pPr>
            <w:r>
              <w:t>As needed, such as 4 hours per week</w:t>
            </w:r>
          </w:p>
        </w:tc>
      </w:tr>
      <w:tr w:rsidR="005001FB">
        <w:trPr>
          <w:trHeight w:val="97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111"/>
              <w:ind w:left="94" w:right="151"/>
            </w:pPr>
            <w:r>
              <w:t xml:space="preserve">Check to see how they’re getting along with supervisors and peers. Do </w:t>
            </w:r>
            <w:r>
              <w:t>they have the contacts needed? Who do they need to meet?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111"/>
              <w:ind w:left="99"/>
            </w:pPr>
            <w:r>
              <w:t>Weekly</w:t>
            </w:r>
          </w:p>
        </w:tc>
      </w:tr>
      <w:tr w:rsidR="005001FB">
        <w:trPr>
          <w:trHeight w:val="689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95"/>
              <w:ind w:left="94"/>
            </w:pPr>
            <w:r>
              <w:t>Review performance goals. Find out how they’re doing with tools and resources. Is there anything they need to be more productive?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95"/>
              <w:ind w:left="99"/>
            </w:pPr>
            <w:r>
              <w:t>Weekly</w:t>
            </w:r>
          </w:p>
        </w:tc>
      </w:tr>
      <w:tr w:rsidR="005001FB">
        <w:trPr>
          <w:trHeight w:val="829"/>
        </w:trPr>
        <w:tc>
          <w:tcPr>
            <w:tcW w:w="760" w:type="dxa"/>
            <w:shd w:val="clear" w:color="auto" w:fill="CFE2F2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  <w:shd w:val="clear" w:color="auto" w:fill="CFE2F2"/>
          </w:tcPr>
          <w:p w:rsidR="005001FB" w:rsidRDefault="005001F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001FB" w:rsidRDefault="00242B31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First 90 Days</w:t>
            </w:r>
          </w:p>
        </w:tc>
        <w:tc>
          <w:tcPr>
            <w:tcW w:w="1900" w:type="dxa"/>
            <w:shd w:val="clear" w:color="auto" w:fill="CFE2F2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</w:tr>
      <w:tr w:rsidR="005001FB">
        <w:trPr>
          <w:trHeight w:val="45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107"/>
              <w:ind w:left="94"/>
            </w:pPr>
            <w:r>
              <w:t>Additional training needed? Scheduled?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107"/>
              <w:ind w:left="99"/>
            </w:pPr>
            <w:r>
              <w:t>As needed</w:t>
            </w:r>
          </w:p>
        </w:tc>
      </w:tr>
      <w:tr w:rsidR="005001FB">
        <w:trPr>
          <w:trHeight w:val="45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105"/>
              <w:ind w:left="94"/>
            </w:pPr>
            <w:r>
              <w:t>Performance discussion scheduled and conducted?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105"/>
              <w:ind w:left="99"/>
            </w:pPr>
            <w:r>
              <w:t>Month 3</w:t>
            </w:r>
          </w:p>
        </w:tc>
      </w:tr>
      <w:tr w:rsidR="005001FB">
        <w:trPr>
          <w:trHeight w:val="45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103"/>
              <w:ind w:left="94"/>
            </w:pPr>
            <w:r>
              <w:t>Employee invited to team building activities, outings with peers?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103"/>
              <w:ind w:left="99"/>
            </w:pPr>
            <w:r>
              <w:t>As available</w:t>
            </w:r>
          </w:p>
        </w:tc>
      </w:tr>
      <w:tr w:rsidR="005001FB">
        <w:trPr>
          <w:trHeight w:val="45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101"/>
              <w:ind w:left="94"/>
            </w:pPr>
            <w:r>
              <w:t>Employee identified as a contributor on at least one project?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101"/>
              <w:ind w:left="99"/>
            </w:pPr>
            <w:r>
              <w:t>As available</w:t>
            </w:r>
          </w:p>
        </w:tc>
      </w:tr>
      <w:tr w:rsidR="005001FB">
        <w:trPr>
          <w:trHeight w:val="45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99"/>
              <w:ind w:left="94"/>
            </w:pPr>
            <w:r>
              <w:t>New hire feedback shared with HR, supervisor, and others?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99"/>
              <w:ind w:left="99"/>
            </w:pPr>
            <w:r>
              <w:t>Monthly</w:t>
            </w:r>
          </w:p>
        </w:tc>
      </w:tr>
      <w:tr w:rsidR="005001FB">
        <w:trPr>
          <w:trHeight w:val="830"/>
        </w:trPr>
        <w:tc>
          <w:tcPr>
            <w:tcW w:w="760" w:type="dxa"/>
            <w:shd w:val="clear" w:color="auto" w:fill="D0DFE3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  <w:shd w:val="clear" w:color="auto" w:fill="D0DFE3"/>
          </w:tcPr>
          <w:p w:rsidR="005001FB" w:rsidRDefault="005001F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001FB" w:rsidRDefault="00242B31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Beyond 90 Days</w:t>
            </w:r>
          </w:p>
        </w:tc>
        <w:tc>
          <w:tcPr>
            <w:tcW w:w="1900" w:type="dxa"/>
            <w:shd w:val="clear" w:color="auto" w:fill="D0DFE3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</w:tr>
      <w:tr w:rsidR="005001FB">
        <w:trPr>
          <w:trHeight w:val="689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98"/>
              <w:ind w:left="94"/>
            </w:pPr>
            <w:r>
              <w:t>Informal two-way conversations with manager to review performance, ideas, training needs, and other issues.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98"/>
              <w:ind w:left="99"/>
            </w:pPr>
            <w:r>
              <w:t>Month 3–10</w:t>
            </w:r>
          </w:p>
        </w:tc>
      </w:tr>
      <w:tr w:rsidR="005001FB">
        <w:trPr>
          <w:trHeight w:val="71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109"/>
              <w:ind w:left="94" w:right="151"/>
            </w:pPr>
            <w:r>
              <w:t>Check-in with HR to identify any needs, concerns, issues, or ideas.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109"/>
              <w:ind w:left="99"/>
            </w:pPr>
            <w:r>
              <w:t>Monthly</w:t>
            </w:r>
          </w:p>
        </w:tc>
      </w:tr>
      <w:tr w:rsidR="005001FB">
        <w:trPr>
          <w:trHeight w:val="45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100"/>
              <w:ind w:left="94"/>
            </w:pPr>
            <w:r>
              <w:t>Plan 1st year anniversary celebration or acknowledgment.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100"/>
              <w:ind w:left="99"/>
            </w:pPr>
            <w:r>
              <w:t>Month 11</w:t>
            </w:r>
          </w:p>
        </w:tc>
      </w:tr>
      <w:tr w:rsidR="005001FB">
        <w:trPr>
          <w:trHeight w:val="45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242B31">
            <w:pPr>
              <w:pStyle w:val="TableParagraph"/>
              <w:spacing w:before="98"/>
              <w:ind w:left="94"/>
            </w:pPr>
            <w:r>
              <w:t>Conduct annual performance review and feedback sessions.</w:t>
            </w:r>
          </w:p>
        </w:tc>
        <w:tc>
          <w:tcPr>
            <w:tcW w:w="1900" w:type="dxa"/>
          </w:tcPr>
          <w:p w:rsidR="005001FB" w:rsidRDefault="00242B31">
            <w:pPr>
              <w:pStyle w:val="TableParagraph"/>
              <w:spacing w:before="98"/>
              <w:ind w:left="99"/>
            </w:pPr>
            <w:r>
              <w:t>Month 12</w:t>
            </w:r>
          </w:p>
        </w:tc>
      </w:tr>
      <w:tr w:rsidR="005001FB">
        <w:trPr>
          <w:trHeight w:val="829"/>
        </w:trPr>
        <w:tc>
          <w:tcPr>
            <w:tcW w:w="760" w:type="dxa"/>
            <w:shd w:val="clear" w:color="auto" w:fill="F4CCCC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  <w:shd w:val="clear" w:color="auto" w:fill="F4CCCC"/>
          </w:tcPr>
          <w:p w:rsidR="005001FB" w:rsidRDefault="005001F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001FB" w:rsidRDefault="00242B31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Additional Tasks and Notes</w:t>
            </w:r>
          </w:p>
        </w:tc>
        <w:tc>
          <w:tcPr>
            <w:tcW w:w="1900" w:type="dxa"/>
            <w:shd w:val="clear" w:color="auto" w:fill="F4CCCC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</w:tr>
      <w:tr w:rsidR="005001FB">
        <w:trPr>
          <w:trHeight w:val="45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</w:tr>
      <w:tr w:rsidR="005001FB">
        <w:trPr>
          <w:trHeight w:val="430"/>
        </w:trPr>
        <w:tc>
          <w:tcPr>
            <w:tcW w:w="76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</w:tcPr>
          <w:p w:rsidR="005001FB" w:rsidRDefault="005001FB">
            <w:pPr>
              <w:pStyle w:val="TableParagraph"/>
              <w:rPr>
                <w:rFonts w:ascii="Times New Roman"/>
              </w:rPr>
            </w:pPr>
          </w:p>
        </w:tc>
      </w:tr>
    </w:tbl>
    <w:p w:rsidR="005001FB" w:rsidRDefault="005001FB">
      <w:pPr>
        <w:spacing w:before="2"/>
        <w:rPr>
          <w:b/>
          <w:sz w:val="19"/>
        </w:rPr>
      </w:pPr>
    </w:p>
    <w:p w:rsidR="005001FB" w:rsidRDefault="00242B31">
      <w:pPr>
        <w:spacing w:before="93"/>
        <w:ind w:left="1095"/>
        <w:rPr>
          <w:i/>
        </w:rPr>
      </w:pPr>
      <w:r>
        <w:rPr>
          <w:b/>
          <w:i/>
        </w:rPr>
        <w:t xml:space="preserve">Optional: </w:t>
      </w:r>
      <w:r>
        <w:rPr>
          <w:i/>
        </w:rPr>
        <w:t>File this document in the employee personnel folder for reference</w:t>
      </w:r>
    </w:p>
    <w:sectPr w:rsidR="005001FB">
      <w:pgSz w:w="12240" w:h="15840"/>
      <w:pgMar w:top="1420" w:right="1300" w:bottom="1260" w:left="1340" w:header="298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31" w:rsidRDefault="00242B31">
      <w:r>
        <w:separator/>
      </w:r>
    </w:p>
  </w:endnote>
  <w:endnote w:type="continuationSeparator" w:id="0">
    <w:p w:rsidR="00242B31" w:rsidRDefault="002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FB" w:rsidRDefault="005001FB">
    <w:pPr>
      <w:pStyle w:val="BodyText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31" w:rsidRDefault="00242B31">
      <w:r>
        <w:separator/>
      </w:r>
    </w:p>
  </w:footnote>
  <w:footnote w:type="continuationSeparator" w:id="0">
    <w:p w:rsidR="00242B31" w:rsidRDefault="00242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FB" w:rsidRDefault="00830F1D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94720" behindDoc="1" locked="0" layoutInCell="1" allowOverlap="1">
              <wp:simplePos x="0" y="0"/>
              <wp:positionH relativeFrom="page">
                <wp:posOffset>4568825</wp:posOffset>
              </wp:positionH>
              <wp:positionV relativeFrom="page">
                <wp:posOffset>890905</wp:posOffset>
              </wp:positionV>
              <wp:extent cx="2032000" cy="551180"/>
              <wp:effectExtent l="0" t="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1FB" w:rsidRDefault="00242B31">
                          <w:pPr>
                            <w:pStyle w:val="BodyText"/>
                            <w:ind w:left="20"/>
                          </w:pPr>
                          <w:r>
                            <w:t>Job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Title:</w:t>
                          </w:r>
                        </w:p>
                        <w:p w:rsidR="005001FB" w:rsidRDefault="00242B31">
                          <w:pPr>
                            <w:pStyle w:val="BodyText"/>
                            <w:spacing w:before="37"/>
                            <w:ind w:left="20"/>
                          </w:pPr>
                          <w:r>
                            <w:t>Pay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Rate:</w:t>
                          </w:r>
                        </w:p>
                        <w:p w:rsidR="005001FB" w:rsidRDefault="00242B31">
                          <w:pPr>
                            <w:pStyle w:val="BodyText"/>
                            <w:spacing w:before="38"/>
                            <w:ind w:left="20"/>
                          </w:pPr>
                          <w:r>
                            <w:t xml:space="preserve">Status </w:t>
                          </w:r>
                          <w:r>
                            <w:rPr>
                              <w:spacing w:val="-7"/>
                            </w:rPr>
                            <w:t xml:space="preserve">(FT, </w:t>
                          </w:r>
                          <w:r>
                            <w:rPr>
                              <w:spacing w:val="-9"/>
                            </w:rPr>
                            <w:t xml:space="preserve">PT, </w:t>
                          </w:r>
                          <w:r>
                            <w:rPr>
                              <w:spacing w:val="-4"/>
                            </w:rPr>
                            <w:t xml:space="preserve">Salary, </w:t>
                          </w:r>
                          <w:r>
                            <w:t>Hourly):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75pt;margin-top:70.15pt;width:160pt;height:43.4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VzsQIAAKo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" filled="f" stroked="f">
              <v:textbox inset="0,0,0,0">
                <w:txbxContent>
                  <w:p w:rsidR="005001FB" w:rsidRDefault="00242B31">
                    <w:pPr>
                      <w:pStyle w:val="BodyText"/>
                      <w:ind w:left="20"/>
                    </w:pPr>
                    <w:r>
                      <w:t>Job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Title:</w:t>
                    </w:r>
                  </w:p>
                  <w:p w:rsidR="005001FB" w:rsidRDefault="00242B31">
                    <w:pPr>
                      <w:pStyle w:val="BodyText"/>
                      <w:spacing w:before="37"/>
                      <w:ind w:left="20"/>
                    </w:pPr>
                    <w:r>
                      <w:t>Pay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Rate:</w:t>
                    </w:r>
                  </w:p>
                  <w:p w:rsidR="005001FB" w:rsidRDefault="00242B31">
                    <w:pPr>
                      <w:pStyle w:val="BodyText"/>
                      <w:spacing w:before="38"/>
                      <w:ind w:left="20"/>
                    </w:pPr>
                    <w:r>
                      <w:t xml:space="preserve">Status </w:t>
                    </w:r>
                    <w:r>
                      <w:rPr>
                        <w:spacing w:val="-7"/>
                      </w:rPr>
                      <w:t xml:space="preserve">(FT, </w:t>
                    </w:r>
                    <w:r>
                      <w:rPr>
                        <w:spacing w:val="-9"/>
                      </w:rPr>
                      <w:t xml:space="preserve">PT, </w:t>
                    </w:r>
                    <w:r>
                      <w:rPr>
                        <w:spacing w:val="-4"/>
                      </w:rPr>
                      <w:t xml:space="preserve">Salary, </w:t>
                    </w:r>
                    <w:r>
                      <w:t>Hourly):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93696" behindDoc="1" locked="0" layoutInCell="1" allowOverlap="1">
              <wp:simplePos x="0" y="0"/>
              <wp:positionH relativeFrom="page">
                <wp:posOffset>758825</wp:posOffset>
              </wp:positionH>
              <wp:positionV relativeFrom="page">
                <wp:posOffset>967105</wp:posOffset>
              </wp:positionV>
              <wp:extent cx="770255" cy="551180"/>
              <wp:effectExtent l="0" t="0" r="0" b="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1FB" w:rsidRDefault="00242B31">
                          <w:pPr>
                            <w:pStyle w:val="BodyText"/>
                            <w:spacing w:line="276" w:lineRule="auto"/>
                            <w:ind w:left="20" w:right="18"/>
                          </w:pPr>
                          <w:r>
                            <w:t>Name: Start Date: Reports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9.75pt;margin-top:76.15pt;width:60.65pt;height:43.4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yD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" filled="f" stroked="f">
              <v:textbox inset="0,0,0,0">
                <w:txbxContent>
                  <w:p w:rsidR="005001FB" w:rsidRDefault="00242B31">
                    <w:pPr>
                      <w:pStyle w:val="BodyText"/>
                      <w:spacing w:line="276" w:lineRule="auto"/>
                      <w:ind w:left="20" w:right="18"/>
                    </w:pPr>
                    <w:r>
                      <w:t>Name: Start Date: Reports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7D25"/>
    <w:multiLevelType w:val="hybridMultilevel"/>
    <w:tmpl w:val="9EDCEAAE"/>
    <w:lvl w:ilvl="0" w:tplc="A73076BA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2F7C32CA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FAEA666C"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98EABDDE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7D02504A">
      <w:numFmt w:val="bullet"/>
      <w:lvlText w:val="•"/>
      <w:lvlJc w:val="left"/>
      <w:pPr>
        <w:ind w:left="3160" w:hanging="360"/>
      </w:pPr>
      <w:rPr>
        <w:rFonts w:hint="default"/>
      </w:rPr>
    </w:lvl>
    <w:lvl w:ilvl="5" w:tplc="8B804C84">
      <w:numFmt w:val="bullet"/>
      <w:lvlText w:val="•"/>
      <w:lvlJc w:val="left"/>
      <w:pPr>
        <w:ind w:left="3745" w:hanging="360"/>
      </w:pPr>
      <w:rPr>
        <w:rFonts w:hint="default"/>
      </w:rPr>
    </w:lvl>
    <w:lvl w:ilvl="6" w:tplc="F4503C24">
      <w:numFmt w:val="bullet"/>
      <w:lvlText w:val="•"/>
      <w:lvlJc w:val="left"/>
      <w:pPr>
        <w:ind w:left="4330" w:hanging="360"/>
      </w:pPr>
      <w:rPr>
        <w:rFonts w:hint="default"/>
      </w:rPr>
    </w:lvl>
    <w:lvl w:ilvl="7" w:tplc="C0BC6DDE">
      <w:numFmt w:val="bullet"/>
      <w:lvlText w:val="•"/>
      <w:lvlJc w:val="left"/>
      <w:pPr>
        <w:ind w:left="4915" w:hanging="360"/>
      </w:pPr>
      <w:rPr>
        <w:rFonts w:hint="default"/>
      </w:rPr>
    </w:lvl>
    <w:lvl w:ilvl="8" w:tplc="537C2708">
      <w:numFmt w:val="bullet"/>
      <w:lvlText w:val="•"/>
      <w:lvlJc w:val="left"/>
      <w:pPr>
        <w:ind w:left="5500" w:hanging="360"/>
      </w:pPr>
      <w:rPr>
        <w:rFonts w:hint="default"/>
      </w:rPr>
    </w:lvl>
  </w:abstractNum>
  <w:abstractNum w:abstractNumId="1" w15:restartNumberingAfterBreak="0">
    <w:nsid w:val="705F3C55"/>
    <w:multiLevelType w:val="hybridMultilevel"/>
    <w:tmpl w:val="AAB20804"/>
    <w:lvl w:ilvl="0" w:tplc="CF9888BC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1610CF5C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8A6E0BCA"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8A96270E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C20600A4">
      <w:numFmt w:val="bullet"/>
      <w:lvlText w:val="•"/>
      <w:lvlJc w:val="left"/>
      <w:pPr>
        <w:ind w:left="3160" w:hanging="360"/>
      </w:pPr>
      <w:rPr>
        <w:rFonts w:hint="default"/>
      </w:rPr>
    </w:lvl>
    <w:lvl w:ilvl="5" w:tplc="120C98B4">
      <w:numFmt w:val="bullet"/>
      <w:lvlText w:val="•"/>
      <w:lvlJc w:val="left"/>
      <w:pPr>
        <w:ind w:left="3745" w:hanging="360"/>
      </w:pPr>
      <w:rPr>
        <w:rFonts w:hint="default"/>
      </w:rPr>
    </w:lvl>
    <w:lvl w:ilvl="6" w:tplc="D62CE5CC">
      <w:numFmt w:val="bullet"/>
      <w:lvlText w:val="•"/>
      <w:lvlJc w:val="left"/>
      <w:pPr>
        <w:ind w:left="4330" w:hanging="360"/>
      </w:pPr>
      <w:rPr>
        <w:rFonts w:hint="default"/>
      </w:rPr>
    </w:lvl>
    <w:lvl w:ilvl="7" w:tplc="8408975E">
      <w:numFmt w:val="bullet"/>
      <w:lvlText w:val="•"/>
      <w:lvlJc w:val="left"/>
      <w:pPr>
        <w:ind w:left="4915" w:hanging="360"/>
      </w:pPr>
      <w:rPr>
        <w:rFonts w:hint="default"/>
      </w:rPr>
    </w:lvl>
    <w:lvl w:ilvl="8" w:tplc="7AD49D7C">
      <w:numFmt w:val="bullet"/>
      <w:lvlText w:val="•"/>
      <w:lvlJc w:val="left"/>
      <w:pPr>
        <w:ind w:left="55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FB"/>
    <w:rsid w:val="00242B31"/>
    <w:rsid w:val="005001FB"/>
    <w:rsid w:val="008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668F41-C5BE-4593-B41F-27C405E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0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F1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0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F1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Hire Onboarding Checklist.docx</vt:lpstr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 Onboarding Checklist.docx</dc:title>
  <dc:creator>Imran</dc:creator>
  <cp:lastModifiedBy>Imran</cp:lastModifiedBy>
  <cp:revision>2</cp:revision>
  <dcterms:created xsi:type="dcterms:W3CDTF">2024-11-22T15:53:00Z</dcterms:created>
  <dcterms:modified xsi:type="dcterms:W3CDTF">2024-11-22T15:53:00Z</dcterms:modified>
</cp:coreProperties>
</file>