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70C7" w:rsidRPr="00F650BA" w:rsidRDefault="00F650BA" w:rsidP="00F650BA">
      <w:pPr>
        <w:shd w:val="clear" w:color="auto" w:fill="FFF2CC" w:themeFill="accent4" w:themeFillTint="33"/>
        <w:ind w:left="360"/>
        <w:contextualSpacing w:val="0"/>
        <w:jc w:val="center"/>
        <w:rPr>
          <w:rFonts w:ascii="Bodoni MT Black" w:hAnsi="Bodoni MT Black"/>
          <w:color w:val="C00000"/>
          <w:sz w:val="40"/>
          <w:szCs w:val="40"/>
        </w:rPr>
      </w:pPr>
      <w:r w:rsidRPr="00F650BA">
        <w:rPr>
          <w:rFonts w:ascii="Bodoni MT Black" w:hAnsi="Bodoni MT Black"/>
          <w:color w:val="C00000"/>
          <w:sz w:val="40"/>
          <w:szCs w:val="40"/>
        </w:rPr>
        <w:t>Executive Summary Template</w:t>
      </w:r>
    </w:p>
    <w:tbl>
      <w:tblPr>
        <w:tblStyle w:val="a"/>
        <w:tblW w:w="9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50"/>
      </w:tblGrid>
      <w:tr w:rsidR="00F650BA" w:rsidRPr="00F650BA" w:rsidTr="00F650BA">
        <w:tc>
          <w:tcPr>
            <w:tcW w:w="9550" w:type="dxa"/>
            <w:shd w:val="clear" w:color="auto" w:fill="DEEAF6" w:themeFill="accent1" w:themeFillTint="33"/>
            <w:tcMar>
              <w:left w:w="108" w:type="dxa"/>
              <w:right w:w="108" w:type="dxa"/>
            </w:tcMar>
          </w:tcPr>
          <w:p w:rsidR="00EC70C7" w:rsidRPr="00F650BA" w:rsidRDefault="008D52F0">
            <w:pPr>
              <w:tabs>
                <w:tab w:val="right" w:pos="9442"/>
              </w:tabs>
              <w:spacing w:before="80"/>
              <w:ind w:right="-108"/>
              <w:contextualSpacing w:val="0"/>
              <w:rPr>
                <w:color w:val="auto"/>
              </w:rPr>
            </w:pPr>
            <w:r w:rsidRPr="00F650BA">
              <w:rPr>
                <w:rFonts w:ascii="Calibri" w:eastAsia="Calibri" w:hAnsi="Calibri" w:cs="Calibri"/>
                <w:b/>
                <w:color w:val="auto"/>
                <w:sz w:val="22"/>
                <w:szCs w:val="22"/>
              </w:rPr>
              <w:t xml:space="preserve">&lt;Project Name&gt;  </w:t>
            </w:r>
            <w:r w:rsidRPr="00F650BA">
              <w:rPr>
                <w:rFonts w:ascii="Calibri" w:eastAsia="Calibri" w:hAnsi="Calibri" w:cs="Calibri"/>
                <w:b/>
                <w:color w:val="auto"/>
                <w:sz w:val="22"/>
                <w:szCs w:val="22"/>
              </w:rPr>
              <w:tab/>
              <w:t>Project Closure Executive Summary (M193)</w:t>
            </w:r>
          </w:p>
        </w:tc>
      </w:tr>
    </w:tbl>
    <w:p w:rsidR="00EC70C7" w:rsidRPr="00F650BA" w:rsidRDefault="008D52F0" w:rsidP="00F650BA">
      <w:pPr>
        <w:ind w:right="-274"/>
        <w:contextualSpacing w:val="0"/>
        <w:rPr>
          <w:color w:val="auto"/>
        </w:rPr>
      </w:pPr>
      <w:r w:rsidRPr="00F650BA">
        <w:rPr>
          <w:rFonts w:ascii="Calibri" w:eastAsia="Calibri" w:hAnsi="Calibri" w:cs="Calibri"/>
          <w:i/>
          <w:color w:val="auto"/>
        </w:rPr>
        <w:t xml:space="preserve"> </w:t>
      </w:r>
    </w:p>
    <w:p w:rsidR="00EC70C7" w:rsidRPr="00F650BA" w:rsidRDefault="008D52F0">
      <w:pPr>
        <w:numPr>
          <w:ilvl w:val="0"/>
          <w:numId w:val="2"/>
        </w:numPr>
        <w:ind w:right="-274" w:hanging="360"/>
        <w:rPr>
          <w:color w:val="auto"/>
        </w:rPr>
      </w:pPr>
      <w:r w:rsidRPr="00F650BA">
        <w:rPr>
          <w:rFonts w:ascii="Calibri" w:eastAsia="Calibri" w:hAnsi="Calibri" w:cs="Calibri"/>
          <w:b/>
          <w:color w:val="auto"/>
          <w:sz w:val="24"/>
          <w:szCs w:val="24"/>
        </w:rPr>
        <w:t>Project Information</w:t>
      </w:r>
    </w:p>
    <w:p w:rsidR="00EC70C7" w:rsidRPr="00F650BA" w:rsidRDefault="008D52F0">
      <w:pPr>
        <w:spacing w:after="160"/>
        <w:ind w:left="360"/>
        <w:contextualSpacing w:val="0"/>
        <w:rPr>
          <w:color w:val="auto"/>
        </w:rPr>
      </w:pPr>
      <w:r w:rsidRPr="00F650BA">
        <w:rPr>
          <w:rFonts w:ascii="Calibri" w:eastAsia="Calibri" w:hAnsi="Calibri" w:cs="Calibri"/>
          <w:i/>
          <w:color w:val="auto"/>
        </w:rPr>
        <w:t xml:space="preserve">Fill in the basic project information below. </w:t>
      </w:r>
    </w:p>
    <w:tbl>
      <w:tblPr>
        <w:tblStyle w:val="a0"/>
        <w:tblW w:w="9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0"/>
        <w:gridCol w:w="3240"/>
        <w:gridCol w:w="1890"/>
        <w:gridCol w:w="1980"/>
      </w:tblGrid>
      <w:tr w:rsidR="00F650BA" w:rsidRPr="00F650BA" w:rsidTr="00F650BA">
        <w:tc>
          <w:tcPr>
            <w:tcW w:w="2440" w:type="dxa"/>
            <w:shd w:val="clear" w:color="auto" w:fill="DEEAF6" w:themeFill="accent1" w:themeFillTint="33"/>
            <w:tcMar>
              <w:left w:w="108" w:type="dxa"/>
              <w:right w:w="108" w:type="dxa"/>
            </w:tcMar>
            <w:vAlign w:val="center"/>
          </w:tcPr>
          <w:p w:rsidR="00EC70C7" w:rsidRPr="00F650BA" w:rsidRDefault="008D52F0">
            <w:pPr>
              <w:spacing w:after="120"/>
              <w:ind w:right="-270"/>
              <w:contextualSpacing w:val="0"/>
              <w:rPr>
                <w:color w:val="auto"/>
              </w:rPr>
            </w:pPr>
            <w:r w:rsidRPr="00F650BA">
              <w:rPr>
                <w:rFonts w:ascii="Calibri" w:eastAsia="Calibri" w:hAnsi="Calibri" w:cs="Calibri"/>
                <w:b/>
                <w:color w:val="auto"/>
                <w:sz w:val="22"/>
                <w:szCs w:val="22"/>
              </w:rPr>
              <w:t>Project Manager:</w:t>
            </w:r>
          </w:p>
        </w:tc>
        <w:tc>
          <w:tcPr>
            <w:tcW w:w="3240" w:type="dxa"/>
            <w:tcMar>
              <w:left w:w="108" w:type="dxa"/>
              <w:right w:w="108" w:type="dxa"/>
            </w:tcMar>
            <w:vAlign w:val="center"/>
          </w:tcPr>
          <w:p w:rsidR="00EC70C7" w:rsidRPr="00F650BA" w:rsidRDefault="00EC70C7">
            <w:pPr>
              <w:spacing w:after="120"/>
              <w:ind w:right="-270"/>
              <w:contextualSpacing w:val="0"/>
              <w:rPr>
                <w:color w:val="auto"/>
              </w:rPr>
            </w:pPr>
          </w:p>
        </w:tc>
        <w:tc>
          <w:tcPr>
            <w:tcW w:w="1890" w:type="dxa"/>
            <w:shd w:val="clear" w:color="auto" w:fill="DEEAF6" w:themeFill="accent1" w:themeFillTint="33"/>
            <w:tcMar>
              <w:left w:w="108" w:type="dxa"/>
              <w:right w:w="108" w:type="dxa"/>
            </w:tcMar>
            <w:vAlign w:val="center"/>
          </w:tcPr>
          <w:p w:rsidR="00EC70C7" w:rsidRPr="00F650BA" w:rsidRDefault="008D52F0">
            <w:pPr>
              <w:spacing w:after="120"/>
              <w:ind w:right="-270"/>
              <w:contextualSpacing w:val="0"/>
              <w:rPr>
                <w:color w:val="auto"/>
              </w:rPr>
            </w:pPr>
            <w:r w:rsidRPr="00F650BA">
              <w:rPr>
                <w:rFonts w:ascii="Calibri" w:eastAsia="Calibri" w:hAnsi="Calibri" w:cs="Calibri"/>
                <w:b/>
                <w:color w:val="auto"/>
                <w:sz w:val="22"/>
                <w:szCs w:val="22"/>
              </w:rPr>
              <w:t>Customer Unit:</w:t>
            </w:r>
          </w:p>
        </w:tc>
        <w:tc>
          <w:tcPr>
            <w:tcW w:w="1980" w:type="dxa"/>
            <w:tcMar>
              <w:left w:w="108" w:type="dxa"/>
              <w:right w:w="108" w:type="dxa"/>
            </w:tcMar>
            <w:vAlign w:val="center"/>
          </w:tcPr>
          <w:p w:rsidR="00EC70C7" w:rsidRPr="00F650BA" w:rsidRDefault="00EC70C7">
            <w:pPr>
              <w:spacing w:after="120"/>
              <w:ind w:right="-18"/>
              <w:contextualSpacing w:val="0"/>
              <w:rPr>
                <w:color w:val="auto"/>
              </w:rPr>
            </w:pPr>
          </w:p>
        </w:tc>
      </w:tr>
      <w:tr w:rsidR="00F650BA" w:rsidRPr="00F650BA" w:rsidTr="00F650BA">
        <w:tc>
          <w:tcPr>
            <w:tcW w:w="2440" w:type="dxa"/>
            <w:shd w:val="clear" w:color="auto" w:fill="DEEAF6" w:themeFill="accent1" w:themeFillTint="33"/>
            <w:tcMar>
              <w:left w:w="108" w:type="dxa"/>
              <w:right w:w="108" w:type="dxa"/>
            </w:tcMar>
            <w:vAlign w:val="center"/>
          </w:tcPr>
          <w:p w:rsidR="00EC70C7" w:rsidRPr="00F650BA" w:rsidRDefault="008D52F0">
            <w:pPr>
              <w:spacing w:after="120"/>
              <w:ind w:right="-270"/>
              <w:contextualSpacing w:val="0"/>
              <w:rPr>
                <w:color w:val="auto"/>
              </w:rPr>
            </w:pPr>
            <w:r w:rsidRPr="00F650BA">
              <w:rPr>
                <w:rFonts w:ascii="Calibri" w:eastAsia="Calibri" w:hAnsi="Calibri" w:cs="Calibri"/>
                <w:b/>
                <w:color w:val="auto"/>
                <w:sz w:val="22"/>
                <w:szCs w:val="22"/>
              </w:rPr>
              <w:t>Service Portfolio Owner:</w:t>
            </w:r>
          </w:p>
        </w:tc>
        <w:tc>
          <w:tcPr>
            <w:tcW w:w="3240" w:type="dxa"/>
            <w:tcMar>
              <w:left w:w="108" w:type="dxa"/>
              <w:right w:w="108" w:type="dxa"/>
            </w:tcMar>
            <w:vAlign w:val="center"/>
          </w:tcPr>
          <w:p w:rsidR="00EC70C7" w:rsidRPr="00F650BA" w:rsidRDefault="00EC70C7">
            <w:pPr>
              <w:spacing w:after="120"/>
              <w:ind w:right="-270"/>
              <w:contextualSpacing w:val="0"/>
              <w:rPr>
                <w:color w:val="auto"/>
              </w:rPr>
            </w:pPr>
          </w:p>
        </w:tc>
        <w:tc>
          <w:tcPr>
            <w:tcW w:w="1890" w:type="dxa"/>
            <w:shd w:val="clear" w:color="auto" w:fill="DEEAF6" w:themeFill="accent1" w:themeFillTint="33"/>
            <w:tcMar>
              <w:left w:w="108" w:type="dxa"/>
              <w:right w:w="108" w:type="dxa"/>
            </w:tcMar>
            <w:vAlign w:val="center"/>
          </w:tcPr>
          <w:p w:rsidR="00EC70C7" w:rsidRPr="00F650BA" w:rsidRDefault="008D52F0">
            <w:pPr>
              <w:spacing w:after="120"/>
              <w:ind w:right="-270"/>
              <w:contextualSpacing w:val="0"/>
              <w:rPr>
                <w:color w:val="auto"/>
              </w:rPr>
            </w:pPr>
            <w:r w:rsidRPr="00F650BA">
              <w:rPr>
                <w:rFonts w:ascii="Calibri" w:eastAsia="Calibri" w:hAnsi="Calibri" w:cs="Calibri"/>
                <w:b/>
                <w:color w:val="auto"/>
                <w:sz w:val="22"/>
                <w:szCs w:val="22"/>
              </w:rPr>
              <w:t>Service Portfolio:</w:t>
            </w:r>
          </w:p>
        </w:tc>
        <w:tc>
          <w:tcPr>
            <w:tcW w:w="1980" w:type="dxa"/>
            <w:tcMar>
              <w:left w:w="108" w:type="dxa"/>
              <w:right w:w="108" w:type="dxa"/>
            </w:tcMar>
            <w:vAlign w:val="center"/>
          </w:tcPr>
          <w:p w:rsidR="00EC70C7" w:rsidRPr="00F650BA" w:rsidRDefault="00EC70C7">
            <w:pPr>
              <w:spacing w:after="120"/>
              <w:ind w:right="-18"/>
              <w:contextualSpacing w:val="0"/>
              <w:rPr>
                <w:color w:val="auto"/>
              </w:rPr>
            </w:pPr>
          </w:p>
        </w:tc>
      </w:tr>
      <w:tr w:rsidR="00F650BA" w:rsidRPr="00F650BA" w:rsidTr="00F650BA">
        <w:tc>
          <w:tcPr>
            <w:tcW w:w="2440" w:type="dxa"/>
            <w:shd w:val="clear" w:color="auto" w:fill="DEEAF6" w:themeFill="accent1" w:themeFillTint="33"/>
            <w:tcMar>
              <w:left w:w="108" w:type="dxa"/>
              <w:right w:w="108" w:type="dxa"/>
            </w:tcMar>
            <w:vAlign w:val="center"/>
          </w:tcPr>
          <w:p w:rsidR="00EC70C7" w:rsidRPr="00F650BA" w:rsidRDefault="008D52F0">
            <w:pPr>
              <w:spacing w:after="120"/>
              <w:ind w:right="-270"/>
              <w:contextualSpacing w:val="0"/>
              <w:rPr>
                <w:color w:val="auto"/>
              </w:rPr>
            </w:pPr>
            <w:r w:rsidRPr="00F650BA">
              <w:rPr>
                <w:rFonts w:ascii="Calibri" w:eastAsia="Calibri" w:hAnsi="Calibri" w:cs="Calibri"/>
                <w:b/>
                <w:color w:val="auto"/>
                <w:sz w:val="22"/>
                <w:szCs w:val="22"/>
              </w:rPr>
              <w:t>Project Start Date:</w:t>
            </w:r>
          </w:p>
        </w:tc>
        <w:tc>
          <w:tcPr>
            <w:tcW w:w="3240" w:type="dxa"/>
            <w:tcMar>
              <w:left w:w="108" w:type="dxa"/>
              <w:right w:w="108" w:type="dxa"/>
            </w:tcMar>
            <w:vAlign w:val="center"/>
          </w:tcPr>
          <w:p w:rsidR="00EC70C7" w:rsidRPr="00F650BA" w:rsidRDefault="00EC70C7">
            <w:pPr>
              <w:spacing w:after="120"/>
              <w:ind w:right="-270"/>
              <w:contextualSpacing w:val="0"/>
              <w:rPr>
                <w:color w:val="auto"/>
              </w:rPr>
            </w:pPr>
          </w:p>
        </w:tc>
        <w:tc>
          <w:tcPr>
            <w:tcW w:w="1890" w:type="dxa"/>
            <w:shd w:val="clear" w:color="auto" w:fill="DEEAF6" w:themeFill="accent1" w:themeFillTint="33"/>
            <w:tcMar>
              <w:left w:w="108" w:type="dxa"/>
              <w:right w:w="108" w:type="dxa"/>
            </w:tcMar>
            <w:vAlign w:val="center"/>
          </w:tcPr>
          <w:p w:rsidR="00EC70C7" w:rsidRPr="00F650BA" w:rsidRDefault="008D52F0">
            <w:pPr>
              <w:spacing w:after="120"/>
              <w:ind w:right="-270"/>
              <w:contextualSpacing w:val="0"/>
              <w:rPr>
                <w:color w:val="auto"/>
              </w:rPr>
            </w:pPr>
            <w:r w:rsidRPr="00F650BA">
              <w:rPr>
                <w:rFonts w:ascii="Calibri" w:eastAsia="Calibri" w:hAnsi="Calibri" w:cs="Calibri"/>
                <w:b/>
                <w:color w:val="auto"/>
                <w:sz w:val="22"/>
                <w:szCs w:val="22"/>
              </w:rPr>
              <w:t>Project End Date:</w:t>
            </w:r>
          </w:p>
        </w:tc>
        <w:tc>
          <w:tcPr>
            <w:tcW w:w="1980" w:type="dxa"/>
            <w:tcMar>
              <w:left w:w="108" w:type="dxa"/>
              <w:right w:w="108" w:type="dxa"/>
            </w:tcMar>
            <w:vAlign w:val="center"/>
          </w:tcPr>
          <w:p w:rsidR="00EC70C7" w:rsidRPr="00F650BA" w:rsidRDefault="00EC70C7">
            <w:pPr>
              <w:spacing w:after="120"/>
              <w:ind w:right="-18"/>
              <w:contextualSpacing w:val="0"/>
              <w:rPr>
                <w:color w:val="auto"/>
              </w:rPr>
            </w:pPr>
          </w:p>
        </w:tc>
      </w:tr>
    </w:tbl>
    <w:p w:rsidR="00EC70C7" w:rsidRPr="00F650BA" w:rsidRDefault="00EC70C7">
      <w:pPr>
        <w:pStyle w:val="Heading1"/>
        <w:spacing w:before="0" w:after="0"/>
        <w:ind w:right="-274"/>
        <w:contextualSpacing w:val="0"/>
        <w:rPr>
          <w:color w:val="auto"/>
        </w:rPr>
      </w:pPr>
    </w:p>
    <w:p w:rsidR="00EC70C7" w:rsidRPr="00F650BA" w:rsidRDefault="008D52F0">
      <w:pPr>
        <w:pStyle w:val="Heading1"/>
        <w:numPr>
          <w:ilvl w:val="0"/>
          <w:numId w:val="2"/>
        </w:numPr>
        <w:spacing w:before="0" w:after="0"/>
        <w:ind w:right="-274" w:hanging="360"/>
        <w:rPr>
          <w:color w:val="auto"/>
        </w:rPr>
      </w:pPr>
      <w:r w:rsidRPr="00F650BA">
        <w:rPr>
          <w:rFonts w:ascii="Calibri" w:eastAsia="Calibri" w:hAnsi="Calibri" w:cs="Calibri"/>
          <w:color w:val="auto"/>
        </w:rPr>
        <w:t>Project Description</w:t>
      </w:r>
    </w:p>
    <w:p w:rsidR="00EC70C7" w:rsidRPr="00F650BA" w:rsidRDefault="008D52F0">
      <w:pPr>
        <w:spacing w:after="160"/>
        <w:ind w:left="360"/>
        <w:contextualSpacing w:val="0"/>
        <w:rPr>
          <w:color w:val="auto"/>
        </w:rPr>
      </w:pPr>
      <w:r w:rsidRPr="00F650BA">
        <w:rPr>
          <w:rFonts w:ascii="Calibri" w:eastAsia="Calibri" w:hAnsi="Calibri" w:cs="Calibri"/>
          <w:i/>
          <w:color w:val="auto"/>
        </w:rPr>
        <w:t xml:space="preserve">Enter the description from the </w:t>
      </w:r>
      <w:r w:rsidR="00F650BA" w:rsidRPr="00F650BA">
        <w:rPr>
          <w:rFonts w:ascii="Calibri" w:eastAsia="Calibri" w:hAnsi="Calibri" w:cs="Calibri"/>
          <w:i/>
          <w:color w:val="auto"/>
        </w:rPr>
        <w:t>Plainview</w:t>
      </w:r>
      <w:r w:rsidRPr="00F650BA">
        <w:rPr>
          <w:rFonts w:ascii="Calibri" w:eastAsia="Calibri" w:hAnsi="Calibri" w:cs="Calibri"/>
          <w:i/>
          <w:color w:val="auto"/>
        </w:rPr>
        <w:t xml:space="preserve"> Project Description field. Keep it concise and edit as necessary to ensure this document does not go over two pages. </w:t>
      </w:r>
    </w:p>
    <w:tbl>
      <w:tblPr>
        <w:tblStyle w:val="a1"/>
        <w:tblW w:w="9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50"/>
      </w:tblGrid>
      <w:tr w:rsidR="00EC70C7" w:rsidRPr="00F650BA">
        <w:tc>
          <w:tcPr>
            <w:tcW w:w="9550" w:type="dxa"/>
            <w:tcMar>
              <w:left w:w="108" w:type="dxa"/>
              <w:right w:w="108" w:type="dxa"/>
            </w:tcMar>
            <w:vAlign w:val="center"/>
          </w:tcPr>
          <w:p w:rsidR="00EC70C7" w:rsidRPr="00F650BA" w:rsidRDefault="00EC70C7">
            <w:pPr>
              <w:spacing w:after="120"/>
              <w:ind w:right="-18"/>
              <w:contextualSpacing w:val="0"/>
              <w:rPr>
                <w:color w:val="auto"/>
              </w:rPr>
            </w:pPr>
          </w:p>
        </w:tc>
      </w:tr>
    </w:tbl>
    <w:p w:rsidR="00EC70C7" w:rsidRPr="00F650BA" w:rsidRDefault="00EC70C7">
      <w:pPr>
        <w:pStyle w:val="Heading1"/>
        <w:spacing w:before="60" w:after="60"/>
        <w:ind w:right="-270"/>
        <w:contextualSpacing w:val="0"/>
        <w:rPr>
          <w:color w:val="auto"/>
        </w:rPr>
      </w:pPr>
    </w:p>
    <w:p w:rsidR="00EC70C7" w:rsidRPr="00F650BA" w:rsidRDefault="008D52F0">
      <w:pPr>
        <w:pStyle w:val="Heading1"/>
        <w:numPr>
          <w:ilvl w:val="0"/>
          <w:numId w:val="2"/>
        </w:numPr>
        <w:spacing w:before="60" w:after="60"/>
        <w:ind w:right="-270" w:hanging="360"/>
        <w:rPr>
          <w:color w:val="auto"/>
        </w:rPr>
      </w:pPr>
      <w:r w:rsidRPr="00F650BA">
        <w:rPr>
          <w:rFonts w:ascii="Calibri" w:eastAsia="Calibri" w:hAnsi="Calibri" w:cs="Calibri"/>
          <w:color w:val="auto"/>
        </w:rPr>
        <w:t>Project Objectives</w:t>
      </w:r>
    </w:p>
    <w:p w:rsidR="00EC70C7" w:rsidRPr="00F650BA" w:rsidRDefault="008D52F0">
      <w:pPr>
        <w:spacing w:after="160"/>
        <w:ind w:left="360"/>
        <w:contextualSpacing w:val="0"/>
        <w:rPr>
          <w:color w:val="auto"/>
        </w:rPr>
      </w:pPr>
      <w:r w:rsidRPr="00F650BA">
        <w:rPr>
          <w:rFonts w:ascii="Calibri" w:eastAsia="Calibri" w:hAnsi="Calibri" w:cs="Calibri"/>
          <w:i/>
          <w:color w:val="auto"/>
        </w:rPr>
        <w:t xml:space="preserve">Project objectives should be in bulleted form and describe what the project was supposed to accomplish when it was initially approved. </w:t>
      </w:r>
    </w:p>
    <w:tbl>
      <w:tblPr>
        <w:tblStyle w:val="a2"/>
        <w:tblW w:w="9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50"/>
      </w:tblGrid>
      <w:tr w:rsidR="00EC70C7" w:rsidRPr="00F650BA">
        <w:tc>
          <w:tcPr>
            <w:tcW w:w="9550" w:type="dxa"/>
            <w:tcMar>
              <w:left w:w="108" w:type="dxa"/>
              <w:right w:w="108" w:type="dxa"/>
            </w:tcMar>
            <w:vAlign w:val="center"/>
          </w:tcPr>
          <w:p w:rsidR="00EC70C7" w:rsidRPr="00F650BA" w:rsidRDefault="00EC70C7">
            <w:pPr>
              <w:spacing w:after="120"/>
              <w:ind w:right="-18"/>
              <w:contextualSpacing w:val="0"/>
              <w:rPr>
                <w:color w:val="auto"/>
              </w:rPr>
            </w:pPr>
          </w:p>
        </w:tc>
      </w:tr>
    </w:tbl>
    <w:p w:rsidR="00EC70C7" w:rsidRPr="00F650BA" w:rsidRDefault="00EC70C7">
      <w:pPr>
        <w:pStyle w:val="Heading1"/>
        <w:spacing w:before="60" w:after="60"/>
        <w:ind w:right="-270"/>
        <w:contextualSpacing w:val="0"/>
        <w:rPr>
          <w:color w:val="auto"/>
        </w:rPr>
      </w:pPr>
    </w:p>
    <w:p w:rsidR="00EC70C7" w:rsidRPr="00F650BA" w:rsidRDefault="008D52F0">
      <w:pPr>
        <w:pStyle w:val="Heading1"/>
        <w:numPr>
          <w:ilvl w:val="0"/>
          <w:numId w:val="2"/>
        </w:numPr>
        <w:spacing w:before="60" w:after="60"/>
        <w:ind w:right="-270" w:hanging="360"/>
        <w:rPr>
          <w:color w:val="auto"/>
        </w:rPr>
      </w:pPr>
      <w:r w:rsidRPr="00F650BA">
        <w:rPr>
          <w:rFonts w:ascii="Calibri" w:eastAsia="Calibri" w:hAnsi="Calibri" w:cs="Calibri"/>
          <w:color w:val="auto"/>
        </w:rPr>
        <w:t xml:space="preserve">Project Results </w:t>
      </w:r>
    </w:p>
    <w:p w:rsidR="00EC70C7" w:rsidRPr="00F650BA" w:rsidRDefault="008D52F0">
      <w:pPr>
        <w:spacing w:after="160"/>
        <w:ind w:left="360"/>
        <w:contextualSpacing w:val="0"/>
        <w:rPr>
          <w:color w:val="auto"/>
        </w:rPr>
      </w:pPr>
      <w:r w:rsidRPr="00F650BA">
        <w:rPr>
          <w:rFonts w:ascii="Calibri" w:eastAsia="Calibri" w:hAnsi="Calibri" w:cs="Calibri"/>
          <w:i/>
          <w:color w:val="auto"/>
        </w:rPr>
        <w:t xml:space="preserve">The project results should be in bulleted form and tie back to the project objectives above. List the project outcomes in terms of anticipated or actual business value. If quantitative benefits can be calculated, provide specific values in terms of cost savings, improved efficiency, and/or revenue gained from the accomplishment.  </w:t>
      </w:r>
    </w:p>
    <w:tbl>
      <w:tblPr>
        <w:tblStyle w:val="a3"/>
        <w:tblW w:w="9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50"/>
      </w:tblGrid>
      <w:tr w:rsidR="00EC70C7" w:rsidRPr="00F650BA">
        <w:tc>
          <w:tcPr>
            <w:tcW w:w="9550" w:type="dxa"/>
            <w:tcMar>
              <w:left w:w="108" w:type="dxa"/>
              <w:right w:w="108" w:type="dxa"/>
            </w:tcMar>
            <w:vAlign w:val="center"/>
          </w:tcPr>
          <w:p w:rsidR="00EC70C7" w:rsidRPr="00F650BA" w:rsidRDefault="00EC70C7">
            <w:pPr>
              <w:spacing w:after="120"/>
              <w:contextualSpacing w:val="0"/>
              <w:rPr>
                <w:color w:val="auto"/>
              </w:rPr>
            </w:pPr>
          </w:p>
        </w:tc>
      </w:tr>
    </w:tbl>
    <w:p w:rsidR="00EC70C7" w:rsidRPr="00F650BA" w:rsidRDefault="00EC70C7">
      <w:pPr>
        <w:pStyle w:val="Heading1"/>
        <w:spacing w:before="60" w:after="60"/>
        <w:ind w:right="-270"/>
        <w:contextualSpacing w:val="0"/>
        <w:rPr>
          <w:color w:val="auto"/>
        </w:rPr>
      </w:pPr>
    </w:p>
    <w:p w:rsidR="00EC70C7" w:rsidRPr="00F650BA" w:rsidRDefault="008D52F0">
      <w:pPr>
        <w:pStyle w:val="Heading1"/>
        <w:numPr>
          <w:ilvl w:val="0"/>
          <w:numId w:val="2"/>
        </w:numPr>
        <w:spacing w:before="60" w:after="0"/>
        <w:ind w:right="-270" w:hanging="360"/>
        <w:rPr>
          <w:color w:val="auto"/>
        </w:rPr>
      </w:pPr>
      <w:r w:rsidRPr="00F650BA">
        <w:rPr>
          <w:rFonts w:ascii="Calibri" w:eastAsia="Calibri" w:hAnsi="Calibri" w:cs="Calibri"/>
          <w:color w:val="auto"/>
        </w:rPr>
        <w:t>Effort and Budget</w:t>
      </w:r>
    </w:p>
    <w:p w:rsidR="00EC70C7" w:rsidRPr="00F650BA" w:rsidRDefault="008D52F0">
      <w:pPr>
        <w:spacing w:after="120"/>
        <w:ind w:left="360"/>
        <w:contextualSpacing w:val="0"/>
        <w:rPr>
          <w:color w:val="auto"/>
        </w:rPr>
      </w:pPr>
      <w:r w:rsidRPr="00F650BA">
        <w:rPr>
          <w:rFonts w:ascii="Calibri" w:eastAsia="Calibri" w:hAnsi="Calibri" w:cs="Calibri"/>
          <w:i/>
          <w:color w:val="auto"/>
        </w:rPr>
        <w:t>Fill in the effort and financial information relevant to the project in the appropriate tables below. Delete table rows that are not relevant to the project.</w:t>
      </w:r>
    </w:p>
    <w:tbl>
      <w:tblPr>
        <w:tblStyle w:val="a5"/>
        <w:tblpPr w:leftFromText="180" w:rightFromText="180" w:vertAnchor="text" w:horzAnchor="margin" w:tblpY="6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15"/>
              <w:contextualSpacing w:val="0"/>
              <w:rPr>
                <w:color w:val="auto"/>
              </w:rPr>
            </w:pPr>
            <w:r w:rsidRPr="00F650BA">
              <w:rPr>
                <w:rFonts w:ascii="Calibri" w:eastAsia="Calibri" w:hAnsi="Calibri" w:cs="Calibri"/>
                <w:b/>
                <w:color w:val="auto"/>
              </w:rPr>
              <w:t>Project Financials</w:t>
            </w: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right="-90"/>
              <w:contextualSpacing w:val="0"/>
              <w:rPr>
                <w:color w:val="auto"/>
              </w:rPr>
            </w:pPr>
            <w:r w:rsidRPr="00F650BA">
              <w:rPr>
                <w:rFonts w:ascii="Calibri" w:eastAsia="Calibri" w:hAnsi="Calibri" w:cs="Calibri"/>
                <w:b/>
                <w:color w:val="auto"/>
              </w:rPr>
              <w:t>One-time Funding Summary</w:t>
            </w:r>
            <w:r>
              <w:rPr>
                <w:rFonts w:ascii="Calibri" w:eastAsia="Calibri" w:hAnsi="Calibri" w:cs="Calibri"/>
                <w:b/>
                <w:color w:val="auto"/>
              </w:rPr>
              <w:t xml:space="preserve"> (Project/Grant Number:</w:t>
            </w:r>
            <w:bookmarkStart w:id="0" w:name="_GoBack"/>
            <w:bookmarkEnd w:id="0"/>
            <w:r w:rsidRPr="00F650BA">
              <w:rPr>
                <w:rFonts w:ascii="Calibri" w:eastAsia="Calibri" w:hAnsi="Calibri" w:cs="Calibri"/>
                <w:b/>
                <w:color w:val="auto"/>
              </w:rPr>
              <w:t>)</w:t>
            </w: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r w:rsidRPr="00F650BA">
              <w:rPr>
                <w:rFonts w:ascii="Calibri" w:eastAsia="Calibri" w:hAnsi="Calibri" w:cs="Calibri"/>
                <w:color w:val="auto"/>
              </w:rPr>
              <w:t>One-tim</w:t>
            </w:r>
            <w:r>
              <w:rPr>
                <w:rFonts w:ascii="Calibri" w:eastAsia="Calibri" w:hAnsi="Calibri" w:cs="Calibri"/>
                <w:color w:val="auto"/>
              </w:rPr>
              <w:t>e Funding for Project</w:t>
            </w:r>
            <w:r>
              <w:rPr>
                <w:rFonts w:ascii="Calibri" w:eastAsia="Calibri" w:hAnsi="Calibri" w:cs="Calibri"/>
                <w:color w:val="auto"/>
              </w:rPr>
              <w:tab/>
            </w: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r w:rsidRPr="00F650BA">
              <w:rPr>
                <w:rFonts w:ascii="Calibri" w:eastAsia="Calibri" w:hAnsi="Calibri" w:cs="Calibri"/>
                <w:color w:val="auto"/>
              </w:rPr>
              <w:t>Actual Expenses</w:t>
            </w:r>
            <w:r w:rsidRPr="00F650BA">
              <w:rPr>
                <w:rFonts w:ascii="Calibri" w:eastAsia="Calibri" w:hAnsi="Calibri" w:cs="Calibri"/>
                <w:color w:val="auto"/>
              </w:rPr>
              <w:tab/>
            </w: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r w:rsidRPr="00F650BA">
              <w:rPr>
                <w:rFonts w:ascii="Calibri" w:eastAsia="Calibri" w:hAnsi="Calibri" w:cs="Calibri"/>
                <w:b/>
                <w:color w:val="auto"/>
              </w:rPr>
              <w:t xml:space="preserve">Ending Fund </w:t>
            </w:r>
            <w:r>
              <w:rPr>
                <w:rFonts w:ascii="Calibri" w:eastAsia="Calibri" w:hAnsi="Calibri" w:cs="Calibri"/>
                <w:b/>
                <w:color w:val="auto"/>
              </w:rPr>
              <w:t>Balance</w:t>
            </w:r>
            <w:r>
              <w:rPr>
                <w:rFonts w:ascii="Calibri" w:eastAsia="Calibri" w:hAnsi="Calibri" w:cs="Calibri"/>
                <w:b/>
                <w:color w:val="auto"/>
              </w:rPr>
              <w:tab/>
            </w: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r w:rsidRPr="00F650BA">
              <w:rPr>
                <w:rFonts w:ascii="Calibri" w:eastAsia="Calibri" w:hAnsi="Calibri" w:cs="Calibri"/>
                <w:b/>
                <w:color w:val="auto"/>
              </w:rPr>
              <w:t>Absorbed Project Costs</w:t>
            </w: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r w:rsidRPr="00F650BA">
              <w:rPr>
                <w:rFonts w:ascii="Calibri" w:eastAsia="Calibri" w:hAnsi="Calibri" w:cs="Calibri"/>
                <w:color w:val="auto"/>
              </w:rPr>
              <w:t>Labo</w:t>
            </w:r>
            <w:r>
              <w:rPr>
                <w:rFonts w:ascii="Calibri" w:eastAsia="Calibri" w:hAnsi="Calibri" w:cs="Calibri"/>
                <w:color w:val="auto"/>
              </w:rPr>
              <w:t xml:space="preserve">r Cost – UM Staff* </w:t>
            </w:r>
            <w:r>
              <w:rPr>
                <w:rFonts w:ascii="Calibri" w:eastAsia="Calibri" w:hAnsi="Calibri" w:cs="Calibri"/>
                <w:color w:val="auto"/>
              </w:rPr>
              <w:tab/>
            </w: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r w:rsidRPr="00F650BA">
              <w:rPr>
                <w:rFonts w:ascii="Calibri" w:eastAsia="Calibri" w:hAnsi="Calibri" w:cs="Calibri"/>
                <w:color w:val="auto"/>
              </w:rPr>
              <w:t>Labor Cost – Con</w:t>
            </w:r>
            <w:r>
              <w:rPr>
                <w:rFonts w:ascii="Calibri" w:eastAsia="Calibri" w:hAnsi="Calibri" w:cs="Calibri"/>
                <w:color w:val="auto"/>
              </w:rPr>
              <w:t xml:space="preserve">tractor/Consultant </w:t>
            </w:r>
            <w:r>
              <w:rPr>
                <w:rFonts w:ascii="Calibri" w:eastAsia="Calibri" w:hAnsi="Calibri" w:cs="Calibri"/>
                <w:color w:val="auto"/>
              </w:rPr>
              <w:tab/>
            </w: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r>
              <w:rPr>
                <w:rFonts w:ascii="Calibri" w:eastAsia="Calibri" w:hAnsi="Calibri" w:cs="Calibri"/>
                <w:color w:val="auto"/>
              </w:rPr>
              <w:t>Non-Labor</w:t>
            </w:r>
            <w:r>
              <w:rPr>
                <w:rFonts w:ascii="Calibri" w:eastAsia="Calibri" w:hAnsi="Calibri" w:cs="Calibri"/>
                <w:color w:val="auto"/>
              </w:rPr>
              <w:tab/>
            </w: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r w:rsidRPr="00F650BA">
              <w:rPr>
                <w:rFonts w:ascii="Calibri" w:eastAsia="Calibri" w:hAnsi="Calibri" w:cs="Calibri"/>
                <w:color w:val="auto"/>
              </w:rPr>
              <w:t>Other</w:t>
            </w:r>
            <w:r w:rsidRPr="00F650BA">
              <w:rPr>
                <w:rFonts w:ascii="Calibri" w:eastAsia="Calibri" w:hAnsi="Calibri" w:cs="Calibri"/>
                <w:color w:val="auto"/>
              </w:rPr>
              <w:tab/>
            </w: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r w:rsidRPr="00F650BA">
              <w:rPr>
                <w:rFonts w:ascii="Calibri" w:eastAsia="Calibri" w:hAnsi="Calibri" w:cs="Calibri"/>
                <w:b/>
                <w:color w:val="auto"/>
              </w:rPr>
              <w:t>Total Abs</w:t>
            </w:r>
            <w:r>
              <w:rPr>
                <w:rFonts w:ascii="Calibri" w:eastAsia="Calibri" w:hAnsi="Calibri" w:cs="Calibri"/>
                <w:b/>
                <w:color w:val="auto"/>
              </w:rPr>
              <w:t>orbed Project Cost</w:t>
            </w:r>
            <w:r>
              <w:rPr>
                <w:rFonts w:ascii="Calibri" w:eastAsia="Calibri" w:hAnsi="Calibri" w:cs="Calibri"/>
                <w:b/>
                <w:color w:val="auto"/>
              </w:rPr>
              <w:tab/>
            </w: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r w:rsidRPr="00F650BA">
              <w:rPr>
                <w:rFonts w:ascii="Calibri" w:eastAsia="Calibri" w:hAnsi="Calibri" w:cs="Calibri"/>
                <w:b/>
                <w:color w:val="auto"/>
              </w:rPr>
              <w:t>Incremental Project Costs</w:t>
            </w: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r>
              <w:rPr>
                <w:rFonts w:ascii="Calibri" w:eastAsia="Calibri" w:hAnsi="Calibri" w:cs="Calibri"/>
                <w:color w:val="auto"/>
              </w:rPr>
              <w:t xml:space="preserve">Labor – UM Staff* </w:t>
            </w:r>
            <w:r>
              <w:rPr>
                <w:rFonts w:ascii="Calibri" w:eastAsia="Calibri" w:hAnsi="Calibri" w:cs="Calibri"/>
                <w:color w:val="auto"/>
              </w:rPr>
              <w:tab/>
            </w: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r w:rsidRPr="00F650BA">
              <w:rPr>
                <w:rFonts w:ascii="Calibri" w:eastAsia="Calibri" w:hAnsi="Calibri" w:cs="Calibri"/>
                <w:color w:val="auto"/>
              </w:rPr>
              <w:lastRenderedPageBreak/>
              <w:t xml:space="preserve">Labor – Contractor/Consultant </w:t>
            </w:r>
            <w:r w:rsidRPr="00F650BA">
              <w:rPr>
                <w:rFonts w:ascii="Calibri" w:eastAsia="Calibri" w:hAnsi="Calibri" w:cs="Calibri"/>
                <w:color w:val="auto"/>
              </w:rPr>
              <w:tab/>
              <w:t>($#,###,###)</w:t>
            </w: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r w:rsidRPr="00F650BA">
              <w:rPr>
                <w:rFonts w:ascii="Calibri" w:eastAsia="Calibri" w:hAnsi="Calibri" w:cs="Calibri"/>
                <w:color w:val="auto"/>
              </w:rPr>
              <w:t>Non-Labor</w:t>
            </w:r>
            <w:r w:rsidRPr="00F650BA">
              <w:rPr>
                <w:rFonts w:ascii="Calibri" w:eastAsia="Calibri" w:hAnsi="Calibri" w:cs="Calibri"/>
                <w:color w:val="auto"/>
              </w:rPr>
              <w:tab/>
              <w:t>($#,###,###)</w:t>
            </w: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r w:rsidRPr="00F650BA">
              <w:rPr>
                <w:rFonts w:ascii="Calibri" w:eastAsia="Calibri" w:hAnsi="Calibri" w:cs="Calibri"/>
                <w:color w:val="auto"/>
              </w:rPr>
              <w:t>Other</w:t>
            </w:r>
            <w:r w:rsidRPr="00F650BA">
              <w:rPr>
                <w:rFonts w:ascii="Calibri" w:eastAsia="Calibri" w:hAnsi="Calibri" w:cs="Calibri"/>
                <w:color w:val="auto"/>
              </w:rPr>
              <w:tab/>
            </w:r>
            <w:r w:rsidRPr="00F650BA">
              <w:rPr>
                <w:rFonts w:ascii="Calibri" w:eastAsia="Calibri" w:hAnsi="Calibri" w:cs="Calibri"/>
                <w:color w:val="auto"/>
                <w:u w:val="single"/>
              </w:rPr>
              <w:t>($#,###,###)</w:t>
            </w: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r w:rsidRPr="00F650BA">
              <w:rPr>
                <w:rFonts w:ascii="Calibri" w:eastAsia="Calibri" w:hAnsi="Calibri" w:cs="Calibri"/>
                <w:b/>
                <w:color w:val="auto"/>
              </w:rPr>
              <w:t>Total Incremental Project Cost</w:t>
            </w:r>
            <w:r w:rsidRPr="00F650BA">
              <w:rPr>
                <w:rFonts w:ascii="Calibri" w:eastAsia="Calibri" w:hAnsi="Calibri" w:cs="Calibri"/>
                <w:b/>
                <w:color w:val="auto"/>
              </w:rPr>
              <w:tab/>
              <w:t>($##,###,###)</w:t>
            </w: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p>
        </w:tc>
      </w:tr>
      <w:tr w:rsidR="00F650BA" w:rsidRPr="00F650BA" w:rsidTr="00F650BA">
        <w:tc>
          <w:tcPr>
            <w:tcW w:w="9360" w:type="dxa"/>
            <w:tcMar>
              <w:left w:w="108" w:type="dxa"/>
              <w:right w:w="108" w:type="dxa"/>
            </w:tcMar>
            <w:vAlign w:val="center"/>
          </w:tcPr>
          <w:p w:rsidR="00F650BA" w:rsidRPr="00F650BA" w:rsidRDefault="00F650BA" w:rsidP="00F650BA">
            <w:pPr>
              <w:tabs>
                <w:tab w:val="right" w:pos="9165"/>
              </w:tabs>
              <w:ind w:left="435"/>
              <w:contextualSpacing w:val="0"/>
              <w:rPr>
                <w:color w:val="auto"/>
              </w:rPr>
            </w:pPr>
            <w:r w:rsidRPr="00F650BA">
              <w:rPr>
                <w:rFonts w:ascii="Calibri" w:eastAsia="Calibri" w:hAnsi="Calibri" w:cs="Calibri"/>
                <w:b/>
                <w:color w:val="auto"/>
              </w:rPr>
              <w:t>Total Project Cost (Absorbed + Incremental)</w:t>
            </w:r>
            <w:r w:rsidRPr="00F650BA">
              <w:rPr>
                <w:rFonts w:ascii="Calibri" w:eastAsia="Calibri" w:hAnsi="Calibri" w:cs="Calibri"/>
                <w:b/>
                <w:color w:val="auto"/>
              </w:rPr>
              <w:tab/>
            </w:r>
            <w:r w:rsidRPr="00F650BA">
              <w:rPr>
                <w:rFonts w:ascii="Calibri" w:eastAsia="Calibri" w:hAnsi="Calibri" w:cs="Calibri"/>
                <w:b/>
                <w:color w:val="auto"/>
                <w:u w:val="single"/>
              </w:rPr>
              <w:t>($##,###,###)</w:t>
            </w:r>
          </w:p>
        </w:tc>
      </w:tr>
    </w:tbl>
    <w:p w:rsidR="00EC70C7" w:rsidRPr="00F650BA" w:rsidRDefault="008D52F0">
      <w:pPr>
        <w:numPr>
          <w:ilvl w:val="0"/>
          <w:numId w:val="1"/>
        </w:numPr>
        <w:ind w:hanging="360"/>
        <w:rPr>
          <w:color w:val="auto"/>
        </w:rPr>
      </w:pPr>
      <w:r w:rsidRPr="00F650BA">
        <w:rPr>
          <w:rFonts w:ascii="Calibri" w:eastAsia="Calibri" w:hAnsi="Calibri" w:cs="Calibri"/>
          <w:i/>
          <w:color w:val="auto"/>
        </w:rPr>
        <w:t>Use only whole numbers. Do not use decimal points.</w:t>
      </w:r>
    </w:p>
    <w:p w:rsidR="00EC70C7" w:rsidRPr="00F650BA" w:rsidRDefault="008D52F0">
      <w:pPr>
        <w:numPr>
          <w:ilvl w:val="0"/>
          <w:numId w:val="1"/>
        </w:numPr>
        <w:ind w:hanging="360"/>
        <w:rPr>
          <w:color w:val="auto"/>
        </w:rPr>
      </w:pPr>
      <w:r w:rsidRPr="00F650BA">
        <w:rPr>
          <w:rFonts w:ascii="Calibri" w:eastAsia="Calibri" w:hAnsi="Calibri" w:cs="Calibri"/>
          <w:i/>
          <w:color w:val="auto"/>
        </w:rPr>
        <w:t>Use dollar signs ($) for financial figures.</w:t>
      </w:r>
    </w:p>
    <w:p w:rsidR="00EC70C7" w:rsidRPr="00F650BA" w:rsidRDefault="008D52F0">
      <w:pPr>
        <w:numPr>
          <w:ilvl w:val="0"/>
          <w:numId w:val="1"/>
        </w:numPr>
        <w:ind w:hanging="360"/>
        <w:rPr>
          <w:color w:val="auto"/>
        </w:rPr>
      </w:pPr>
      <w:r w:rsidRPr="00F650BA">
        <w:rPr>
          <w:rFonts w:ascii="Calibri" w:eastAsia="Calibri" w:hAnsi="Calibri" w:cs="Calibri"/>
          <w:i/>
          <w:color w:val="auto"/>
        </w:rPr>
        <w:t>Use commas to indicate thousands for all figures.</w:t>
      </w:r>
    </w:p>
    <w:p w:rsidR="00EC70C7" w:rsidRPr="00F650BA" w:rsidRDefault="008D52F0">
      <w:pPr>
        <w:numPr>
          <w:ilvl w:val="0"/>
          <w:numId w:val="1"/>
        </w:numPr>
        <w:spacing w:after="20"/>
        <w:ind w:hanging="360"/>
        <w:rPr>
          <w:color w:val="auto"/>
        </w:rPr>
      </w:pPr>
      <w:r w:rsidRPr="00F650BA">
        <w:rPr>
          <w:rFonts w:ascii="Calibri" w:eastAsia="Calibri" w:hAnsi="Calibri" w:cs="Calibri"/>
          <w:i/>
          <w:color w:val="auto"/>
        </w:rPr>
        <w:t>Show all funding as positive values.</w:t>
      </w:r>
    </w:p>
    <w:p w:rsidR="00EC70C7" w:rsidRPr="00F650BA" w:rsidRDefault="008D52F0">
      <w:pPr>
        <w:numPr>
          <w:ilvl w:val="0"/>
          <w:numId w:val="1"/>
        </w:numPr>
        <w:ind w:hanging="360"/>
        <w:rPr>
          <w:color w:val="auto"/>
        </w:rPr>
      </w:pPr>
      <w:r w:rsidRPr="00F650BA">
        <w:rPr>
          <w:rFonts w:ascii="Calibri" w:eastAsia="Calibri" w:hAnsi="Calibri" w:cs="Calibri"/>
          <w:i/>
          <w:color w:val="auto"/>
        </w:rPr>
        <w:t>Show all expenses as negative numbers via parenthesis.</w:t>
      </w:r>
    </w:p>
    <w:p w:rsidR="00EC70C7" w:rsidRPr="00F650BA" w:rsidRDefault="00EC70C7">
      <w:pPr>
        <w:spacing w:after="20"/>
        <w:contextualSpacing w:val="0"/>
        <w:rPr>
          <w:color w:val="auto"/>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2010"/>
        <w:gridCol w:w="2025"/>
        <w:gridCol w:w="2070"/>
      </w:tblGrid>
      <w:tr w:rsidR="00F650BA" w:rsidRPr="00F650BA" w:rsidTr="00F650BA">
        <w:tc>
          <w:tcPr>
            <w:tcW w:w="3255" w:type="dxa"/>
            <w:shd w:val="clear" w:color="auto" w:fill="DEEAF6" w:themeFill="accent1" w:themeFillTint="33"/>
            <w:tcMar>
              <w:left w:w="0" w:type="dxa"/>
              <w:right w:w="0" w:type="dxa"/>
            </w:tcMar>
          </w:tcPr>
          <w:p w:rsidR="00EC70C7" w:rsidRPr="00F650BA" w:rsidRDefault="008D52F0">
            <w:pPr>
              <w:contextualSpacing w:val="0"/>
              <w:rPr>
                <w:color w:val="auto"/>
              </w:rPr>
            </w:pPr>
            <w:r w:rsidRPr="00F650BA">
              <w:rPr>
                <w:rFonts w:ascii="Calibri" w:eastAsia="Calibri" w:hAnsi="Calibri" w:cs="Calibri"/>
                <w:b/>
                <w:color w:val="auto"/>
              </w:rPr>
              <w:t>Project Effort</w:t>
            </w:r>
          </w:p>
        </w:tc>
        <w:tc>
          <w:tcPr>
            <w:tcW w:w="2010" w:type="dxa"/>
            <w:shd w:val="clear" w:color="auto" w:fill="DEEAF6" w:themeFill="accent1" w:themeFillTint="33"/>
            <w:tcMar>
              <w:left w:w="0" w:type="dxa"/>
              <w:right w:w="0" w:type="dxa"/>
            </w:tcMar>
          </w:tcPr>
          <w:p w:rsidR="00EC70C7" w:rsidRPr="00F650BA" w:rsidRDefault="008D52F0">
            <w:pPr>
              <w:contextualSpacing w:val="0"/>
              <w:jc w:val="center"/>
              <w:rPr>
                <w:color w:val="auto"/>
              </w:rPr>
            </w:pPr>
            <w:r w:rsidRPr="00F650BA">
              <w:rPr>
                <w:rFonts w:ascii="Calibri" w:eastAsia="Calibri" w:hAnsi="Calibri" w:cs="Calibri"/>
                <w:b/>
                <w:color w:val="auto"/>
              </w:rPr>
              <w:t>Planned Effort</w:t>
            </w:r>
          </w:p>
        </w:tc>
        <w:tc>
          <w:tcPr>
            <w:tcW w:w="2025" w:type="dxa"/>
            <w:shd w:val="clear" w:color="auto" w:fill="DEEAF6" w:themeFill="accent1" w:themeFillTint="33"/>
            <w:tcMar>
              <w:left w:w="0" w:type="dxa"/>
              <w:right w:w="0" w:type="dxa"/>
            </w:tcMar>
          </w:tcPr>
          <w:p w:rsidR="00EC70C7" w:rsidRPr="00F650BA" w:rsidRDefault="008D52F0">
            <w:pPr>
              <w:contextualSpacing w:val="0"/>
              <w:jc w:val="center"/>
              <w:rPr>
                <w:color w:val="auto"/>
              </w:rPr>
            </w:pPr>
            <w:r w:rsidRPr="00F650BA">
              <w:rPr>
                <w:rFonts w:ascii="Calibri" w:eastAsia="Calibri" w:hAnsi="Calibri" w:cs="Calibri"/>
                <w:b/>
                <w:color w:val="auto"/>
              </w:rPr>
              <w:t>Actual Effort</w:t>
            </w:r>
          </w:p>
        </w:tc>
        <w:tc>
          <w:tcPr>
            <w:tcW w:w="2070" w:type="dxa"/>
            <w:shd w:val="clear" w:color="auto" w:fill="DEEAF6" w:themeFill="accent1" w:themeFillTint="33"/>
            <w:tcMar>
              <w:left w:w="0" w:type="dxa"/>
              <w:right w:w="0" w:type="dxa"/>
            </w:tcMar>
          </w:tcPr>
          <w:p w:rsidR="00EC70C7" w:rsidRPr="00F650BA" w:rsidRDefault="008D52F0">
            <w:pPr>
              <w:contextualSpacing w:val="0"/>
              <w:jc w:val="center"/>
              <w:rPr>
                <w:color w:val="auto"/>
              </w:rPr>
            </w:pPr>
            <w:r w:rsidRPr="00F650BA">
              <w:rPr>
                <w:rFonts w:ascii="Calibri" w:eastAsia="Calibri" w:hAnsi="Calibri" w:cs="Calibri"/>
                <w:b/>
                <w:color w:val="auto"/>
              </w:rPr>
              <w:t>Net (Planned - Actual)</w:t>
            </w:r>
          </w:p>
        </w:tc>
      </w:tr>
      <w:tr w:rsidR="00F650BA" w:rsidRPr="00F650BA">
        <w:tc>
          <w:tcPr>
            <w:tcW w:w="3255" w:type="dxa"/>
            <w:tcMar>
              <w:left w:w="0" w:type="dxa"/>
              <w:right w:w="0" w:type="dxa"/>
            </w:tcMar>
          </w:tcPr>
          <w:p w:rsidR="00EC70C7" w:rsidRPr="00F650BA" w:rsidRDefault="008D52F0">
            <w:pPr>
              <w:ind w:left="360"/>
              <w:contextualSpacing w:val="0"/>
              <w:rPr>
                <w:color w:val="auto"/>
              </w:rPr>
            </w:pPr>
            <w:r w:rsidRPr="00F650BA">
              <w:rPr>
                <w:rFonts w:ascii="Calibri" w:eastAsia="Calibri" w:hAnsi="Calibri" w:cs="Calibri"/>
                <w:color w:val="auto"/>
              </w:rPr>
              <w:t>Total UM Staff Effort</w:t>
            </w:r>
          </w:p>
        </w:tc>
        <w:tc>
          <w:tcPr>
            <w:tcW w:w="2010" w:type="dxa"/>
            <w:tcMar>
              <w:left w:w="0" w:type="dxa"/>
              <w:right w:w="0" w:type="dxa"/>
            </w:tcMar>
          </w:tcPr>
          <w:p w:rsidR="00EC70C7" w:rsidRPr="00F650BA" w:rsidRDefault="00EC70C7" w:rsidP="00F650BA">
            <w:pPr>
              <w:tabs>
                <w:tab w:val="right" w:pos="9352"/>
              </w:tabs>
              <w:ind w:left="-15"/>
              <w:contextualSpacing w:val="0"/>
              <w:rPr>
                <w:color w:val="auto"/>
              </w:rPr>
            </w:pPr>
          </w:p>
        </w:tc>
        <w:tc>
          <w:tcPr>
            <w:tcW w:w="2025" w:type="dxa"/>
            <w:tcMar>
              <w:left w:w="0" w:type="dxa"/>
              <w:right w:w="0" w:type="dxa"/>
            </w:tcMar>
          </w:tcPr>
          <w:p w:rsidR="00EC70C7" w:rsidRPr="00F650BA" w:rsidRDefault="00EC70C7" w:rsidP="00F650BA">
            <w:pPr>
              <w:contextualSpacing w:val="0"/>
              <w:rPr>
                <w:color w:val="auto"/>
              </w:rPr>
            </w:pPr>
          </w:p>
        </w:tc>
        <w:tc>
          <w:tcPr>
            <w:tcW w:w="2070" w:type="dxa"/>
            <w:tcMar>
              <w:left w:w="0" w:type="dxa"/>
              <w:right w:w="0" w:type="dxa"/>
            </w:tcMar>
          </w:tcPr>
          <w:p w:rsidR="00EC70C7" w:rsidRPr="00F650BA" w:rsidRDefault="00EC70C7">
            <w:pPr>
              <w:contextualSpacing w:val="0"/>
              <w:jc w:val="center"/>
              <w:rPr>
                <w:color w:val="auto"/>
              </w:rPr>
            </w:pPr>
          </w:p>
        </w:tc>
      </w:tr>
      <w:tr w:rsidR="00F650BA" w:rsidRPr="00F650BA">
        <w:tc>
          <w:tcPr>
            <w:tcW w:w="3255" w:type="dxa"/>
            <w:tcMar>
              <w:left w:w="0" w:type="dxa"/>
              <w:right w:w="0" w:type="dxa"/>
            </w:tcMar>
          </w:tcPr>
          <w:p w:rsidR="00EC70C7" w:rsidRPr="00F650BA" w:rsidRDefault="008D52F0">
            <w:pPr>
              <w:ind w:left="360"/>
              <w:contextualSpacing w:val="0"/>
              <w:rPr>
                <w:color w:val="auto"/>
              </w:rPr>
            </w:pPr>
            <w:r w:rsidRPr="00F650BA">
              <w:rPr>
                <w:rFonts w:ascii="Calibri" w:eastAsia="Calibri" w:hAnsi="Calibri" w:cs="Calibri"/>
                <w:color w:val="auto"/>
              </w:rPr>
              <w:t xml:space="preserve">Total Contractor/Consultant Effort </w:t>
            </w:r>
          </w:p>
        </w:tc>
        <w:tc>
          <w:tcPr>
            <w:tcW w:w="2010" w:type="dxa"/>
            <w:tcMar>
              <w:left w:w="0" w:type="dxa"/>
              <w:right w:w="0" w:type="dxa"/>
            </w:tcMar>
          </w:tcPr>
          <w:p w:rsidR="00EC70C7" w:rsidRPr="00F650BA" w:rsidRDefault="00EC70C7">
            <w:pPr>
              <w:tabs>
                <w:tab w:val="right" w:pos="9352"/>
              </w:tabs>
              <w:ind w:left="-15"/>
              <w:contextualSpacing w:val="0"/>
              <w:jc w:val="center"/>
              <w:rPr>
                <w:color w:val="auto"/>
              </w:rPr>
            </w:pPr>
          </w:p>
        </w:tc>
        <w:tc>
          <w:tcPr>
            <w:tcW w:w="2025" w:type="dxa"/>
            <w:tcMar>
              <w:left w:w="0" w:type="dxa"/>
              <w:right w:w="0" w:type="dxa"/>
            </w:tcMar>
          </w:tcPr>
          <w:p w:rsidR="00EC70C7" w:rsidRPr="00F650BA" w:rsidRDefault="00EC70C7">
            <w:pPr>
              <w:contextualSpacing w:val="0"/>
              <w:jc w:val="center"/>
              <w:rPr>
                <w:color w:val="auto"/>
              </w:rPr>
            </w:pPr>
          </w:p>
        </w:tc>
        <w:tc>
          <w:tcPr>
            <w:tcW w:w="2070" w:type="dxa"/>
            <w:tcMar>
              <w:left w:w="0" w:type="dxa"/>
              <w:right w:w="0" w:type="dxa"/>
            </w:tcMar>
          </w:tcPr>
          <w:p w:rsidR="00EC70C7" w:rsidRPr="00F650BA" w:rsidRDefault="00EC70C7">
            <w:pPr>
              <w:contextualSpacing w:val="0"/>
              <w:jc w:val="center"/>
              <w:rPr>
                <w:color w:val="auto"/>
              </w:rPr>
            </w:pPr>
          </w:p>
        </w:tc>
      </w:tr>
      <w:tr w:rsidR="00EC70C7" w:rsidRPr="00F650BA">
        <w:tc>
          <w:tcPr>
            <w:tcW w:w="3255" w:type="dxa"/>
            <w:tcMar>
              <w:left w:w="0" w:type="dxa"/>
              <w:right w:w="0" w:type="dxa"/>
            </w:tcMar>
          </w:tcPr>
          <w:p w:rsidR="00EC70C7" w:rsidRPr="00F650BA" w:rsidRDefault="008D52F0">
            <w:pPr>
              <w:ind w:left="360"/>
              <w:contextualSpacing w:val="0"/>
              <w:rPr>
                <w:color w:val="auto"/>
              </w:rPr>
            </w:pPr>
            <w:r w:rsidRPr="00F650BA">
              <w:rPr>
                <w:rFonts w:ascii="Calibri" w:eastAsia="Calibri" w:hAnsi="Calibri" w:cs="Calibri"/>
                <w:b/>
                <w:color w:val="auto"/>
              </w:rPr>
              <w:t>Total Effort</w:t>
            </w:r>
          </w:p>
        </w:tc>
        <w:tc>
          <w:tcPr>
            <w:tcW w:w="2010" w:type="dxa"/>
            <w:tcMar>
              <w:left w:w="0" w:type="dxa"/>
              <w:right w:w="0" w:type="dxa"/>
            </w:tcMar>
          </w:tcPr>
          <w:p w:rsidR="00EC70C7" w:rsidRPr="00F650BA" w:rsidRDefault="00EC70C7">
            <w:pPr>
              <w:contextualSpacing w:val="0"/>
              <w:jc w:val="center"/>
              <w:rPr>
                <w:color w:val="auto"/>
              </w:rPr>
            </w:pPr>
          </w:p>
        </w:tc>
        <w:tc>
          <w:tcPr>
            <w:tcW w:w="2025" w:type="dxa"/>
            <w:tcMar>
              <w:left w:w="0" w:type="dxa"/>
              <w:right w:w="0" w:type="dxa"/>
            </w:tcMar>
          </w:tcPr>
          <w:p w:rsidR="00EC70C7" w:rsidRPr="00F650BA" w:rsidRDefault="00EC70C7">
            <w:pPr>
              <w:contextualSpacing w:val="0"/>
              <w:jc w:val="center"/>
              <w:rPr>
                <w:color w:val="auto"/>
              </w:rPr>
            </w:pPr>
          </w:p>
        </w:tc>
        <w:tc>
          <w:tcPr>
            <w:tcW w:w="2070" w:type="dxa"/>
            <w:tcMar>
              <w:left w:w="0" w:type="dxa"/>
              <w:right w:w="0" w:type="dxa"/>
            </w:tcMar>
          </w:tcPr>
          <w:p w:rsidR="00EC70C7" w:rsidRPr="00F650BA" w:rsidRDefault="00EC70C7" w:rsidP="00F650BA">
            <w:pPr>
              <w:contextualSpacing w:val="0"/>
              <w:rPr>
                <w:color w:val="auto"/>
              </w:rPr>
            </w:pPr>
          </w:p>
        </w:tc>
      </w:tr>
    </w:tbl>
    <w:p w:rsidR="00EC70C7" w:rsidRPr="00F650BA" w:rsidRDefault="00EC70C7">
      <w:pPr>
        <w:spacing w:after="20"/>
        <w:ind w:left="360"/>
        <w:contextualSpacing w:val="0"/>
        <w:rPr>
          <w:color w:val="auto"/>
        </w:rPr>
      </w:pPr>
    </w:p>
    <w:p w:rsidR="00EC70C7" w:rsidRPr="00F650BA" w:rsidRDefault="00EC70C7">
      <w:pPr>
        <w:spacing w:before="240" w:after="120"/>
        <w:contextualSpacing w:val="0"/>
        <w:rPr>
          <w:color w:val="auto"/>
        </w:rPr>
      </w:pPr>
    </w:p>
    <w:sectPr w:rsidR="00EC70C7" w:rsidRPr="00F650BA" w:rsidSect="00F650BA">
      <w:footerReference w:type="default" r:id="rId7"/>
      <w:pgSz w:w="12240" w:h="15840"/>
      <w:pgMar w:top="475"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C8F" w:rsidRDefault="00AF2C8F">
      <w:r>
        <w:separator/>
      </w:r>
    </w:p>
  </w:endnote>
  <w:endnote w:type="continuationSeparator" w:id="0">
    <w:p w:rsidR="00AF2C8F" w:rsidRDefault="00AF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0C7" w:rsidRDefault="00EC70C7">
    <w:pPr>
      <w:tabs>
        <w:tab w:val="right" w:pos="9540"/>
      </w:tabs>
      <w:ind w:right="-180"/>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C8F" w:rsidRDefault="00AF2C8F">
      <w:r>
        <w:separator/>
      </w:r>
    </w:p>
  </w:footnote>
  <w:footnote w:type="continuationSeparator" w:id="0">
    <w:p w:rsidR="00AF2C8F" w:rsidRDefault="00AF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042C2"/>
    <w:multiLevelType w:val="multilevel"/>
    <w:tmpl w:val="B1300E60"/>
    <w:lvl w:ilvl="0">
      <w:start w:val="1"/>
      <w:numFmt w:val="bullet"/>
      <w:lvlText w:val="●"/>
      <w:lvlJc w:val="left"/>
      <w:pPr>
        <w:ind w:left="720" w:firstLine="144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288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432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576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720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864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1008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1152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12960"/>
      </w:pPr>
      <w:rPr>
        <w:rFonts w:ascii="Arial" w:eastAsia="Arial" w:hAnsi="Arial" w:cs="Arial"/>
        <w:b w:val="0"/>
        <w:i w:val="0"/>
        <w:smallCaps w:val="0"/>
        <w:strike w:val="0"/>
        <w:color w:val="000000"/>
        <w:sz w:val="20"/>
        <w:szCs w:val="20"/>
        <w:u w:val="none"/>
        <w:vertAlign w:val="baseline"/>
      </w:rPr>
    </w:lvl>
  </w:abstractNum>
  <w:abstractNum w:abstractNumId="1" w15:restartNumberingAfterBreak="0">
    <w:nsid w:val="7D7376DC"/>
    <w:multiLevelType w:val="multilevel"/>
    <w:tmpl w:val="44DC33CC"/>
    <w:lvl w:ilvl="0">
      <w:start w:val="1"/>
      <w:numFmt w:val="decimal"/>
      <w:lvlText w:val="%1"/>
      <w:lvlJc w:val="left"/>
      <w:pPr>
        <w:ind w:left="360" w:firstLine="360"/>
      </w:pPr>
      <w:rPr>
        <w:rFonts w:ascii="Arial" w:eastAsia="Arial" w:hAnsi="Arial" w:cs="Arial"/>
        <w:b/>
        <w:i w:val="0"/>
        <w:smallCaps w:val="0"/>
        <w:strike w:val="0"/>
        <w:color w:val="000000"/>
        <w:sz w:val="20"/>
        <w:szCs w:val="20"/>
        <w:u w:val="none"/>
        <w:vertAlign w:val="baseline"/>
      </w:rPr>
    </w:lvl>
    <w:lvl w:ilvl="1">
      <w:start w:val="1"/>
      <w:numFmt w:val="lowerLetter"/>
      <w:lvlText w:val="%2"/>
      <w:lvlJc w:val="left"/>
      <w:pPr>
        <w:ind w:left="1080" w:firstLine="1080"/>
      </w:pPr>
      <w:rPr>
        <w:rFonts w:ascii="Arial" w:eastAsia="Arial" w:hAnsi="Arial" w:cs="Arial"/>
        <w:b w:val="0"/>
        <w:i w:val="0"/>
        <w:smallCaps w:val="0"/>
        <w:strike w:val="0"/>
        <w:color w:val="000000"/>
        <w:sz w:val="20"/>
        <w:szCs w:val="20"/>
        <w:u w:val="none"/>
        <w:vertAlign w:val="baseline"/>
      </w:rPr>
    </w:lvl>
    <w:lvl w:ilvl="2">
      <w:start w:val="1"/>
      <w:numFmt w:val="lowerRoman"/>
      <w:lvlText w:val="%3"/>
      <w:lvlJc w:val="left"/>
      <w:pPr>
        <w:ind w:left="1800" w:firstLine="1800"/>
      </w:pPr>
      <w:rPr>
        <w:rFonts w:ascii="Arial" w:eastAsia="Arial" w:hAnsi="Arial" w:cs="Arial"/>
        <w:b w:val="0"/>
        <w:i w:val="0"/>
        <w:smallCaps w:val="0"/>
        <w:strike w:val="0"/>
        <w:color w:val="000000"/>
        <w:sz w:val="20"/>
        <w:szCs w:val="20"/>
        <w:u w:val="none"/>
        <w:vertAlign w:val="baseline"/>
      </w:rPr>
    </w:lvl>
    <w:lvl w:ilvl="3">
      <w:start w:val="1"/>
      <w:numFmt w:val="decimal"/>
      <w:lvlText w:val="%4"/>
      <w:lvlJc w:val="left"/>
      <w:pPr>
        <w:ind w:left="2520" w:firstLine="2520"/>
      </w:pPr>
      <w:rPr>
        <w:rFonts w:ascii="Arial" w:eastAsia="Arial" w:hAnsi="Arial" w:cs="Arial"/>
        <w:b w:val="0"/>
        <w:i w:val="0"/>
        <w:smallCaps w:val="0"/>
        <w:strike w:val="0"/>
        <w:color w:val="000000"/>
        <w:sz w:val="20"/>
        <w:szCs w:val="20"/>
        <w:u w:val="none"/>
        <w:vertAlign w:val="baseline"/>
      </w:rPr>
    </w:lvl>
    <w:lvl w:ilvl="4">
      <w:start w:val="1"/>
      <w:numFmt w:val="lowerLetter"/>
      <w:lvlText w:val="%5"/>
      <w:lvlJc w:val="left"/>
      <w:pPr>
        <w:ind w:left="3240" w:firstLine="3240"/>
      </w:pPr>
      <w:rPr>
        <w:rFonts w:ascii="Arial" w:eastAsia="Arial" w:hAnsi="Arial" w:cs="Arial"/>
        <w:b w:val="0"/>
        <w:i w:val="0"/>
        <w:smallCaps w:val="0"/>
        <w:strike w:val="0"/>
        <w:color w:val="000000"/>
        <w:sz w:val="20"/>
        <w:szCs w:val="20"/>
        <w:u w:val="none"/>
        <w:vertAlign w:val="baseline"/>
      </w:rPr>
    </w:lvl>
    <w:lvl w:ilvl="5">
      <w:start w:val="1"/>
      <w:numFmt w:val="lowerRoman"/>
      <w:lvlText w:val="%6"/>
      <w:lvlJc w:val="left"/>
      <w:pPr>
        <w:ind w:left="3960" w:firstLine="3960"/>
      </w:pPr>
      <w:rPr>
        <w:rFonts w:ascii="Arial" w:eastAsia="Arial" w:hAnsi="Arial" w:cs="Arial"/>
        <w:b w:val="0"/>
        <w:i w:val="0"/>
        <w:smallCaps w:val="0"/>
        <w:strike w:val="0"/>
        <w:color w:val="000000"/>
        <w:sz w:val="20"/>
        <w:szCs w:val="20"/>
        <w:u w:val="none"/>
        <w:vertAlign w:val="baseline"/>
      </w:rPr>
    </w:lvl>
    <w:lvl w:ilvl="6">
      <w:start w:val="1"/>
      <w:numFmt w:val="decimal"/>
      <w:lvlText w:val="%7"/>
      <w:lvlJc w:val="left"/>
      <w:pPr>
        <w:ind w:left="4680" w:firstLine="4680"/>
      </w:pPr>
      <w:rPr>
        <w:rFonts w:ascii="Arial" w:eastAsia="Arial" w:hAnsi="Arial" w:cs="Arial"/>
        <w:b w:val="0"/>
        <w:i w:val="0"/>
        <w:smallCaps w:val="0"/>
        <w:strike w:val="0"/>
        <w:color w:val="000000"/>
        <w:sz w:val="20"/>
        <w:szCs w:val="20"/>
        <w:u w:val="none"/>
        <w:vertAlign w:val="baseline"/>
      </w:rPr>
    </w:lvl>
    <w:lvl w:ilvl="7">
      <w:start w:val="1"/>
      <w:numFmt w:val="lowerLetter"/>
      <w:lvlText w:val="%8"/>
      <w:lvlJc w:val="left"/>
      <w:pPr>
        <w:ind w:left="5400" w:firstLine="5400"/>
      </w:pPr>
      <w:rPr>
        <w:rFonts w:ascii="Arial" w:eastAsia="Arial" w:hAnsi="Arial" w:cs="Arial"/>
        <w:b w:val="0"/>
        <w:i w:val="0"/>
        <w:smallCaps w:val="0"/>
        <w:strike w:val="0"/>
        <w:color w:val="000000"/>
        <w:sz w:val="20"/>
        <w:szCs w:val="20"/>
        <w:u w:val="none"/>
        <w:vertAlign w:val="baseline"/>
      </w:rPr>
    </w:lvl>
    <w:lvl w:ilvl="8">
      <w:start w:val="1"/>
      <w:numFmt w:val="lowerRoman"/>
      <w:lvlText w:val="%9"/>
      <w:lvlJc w:val="left"/>
      <w:pPr>
        <w:ind w:left="6120" w:firstLine="6120"/>
      </w:pPr>
      <w:rPr>
        <w:rFonts w:ascii="Arial" w:eastAsia="Arial" w:hAnsi="Arial" w:cs="Arial"/>
        <w:b w:val="0"/>
        <w:i w:val="0"/>
        <w:smallCaps w:val="0"/>
        <w:strike w:val="0"/>
        <w:color w:val="000000"/>
        <w:sz w:val="20"/>
        <w:szCs w:val="20"/>
        <w:u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C7"/>
    <w:rsid w:val="002810D6"/>
    <w:rsid w:val="008D52F0"/>
    <w:rsid w:val="00AF2C8F"/>
    <w:rsid w:val="00EC70C7"/>
    <w:rsid w:val="00F6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49ADE-0D5D-4E0B-96BD-5609D33D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color w:val="000000"/>
        <w:lang w:val="en-US" w:eastAsia="en-US" w:bidi="ar-SA"/>
      </w:rPr>
    </w:rPrDefault>
    <w:pPrDefault>
      <w:pPr>
        <w:widowControl w:val="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20" w:after="120"/>
      <w:outlineLvl w:val="0"/>
    </w:pPr>
    <w:rPr>
      <w:rFonts w:ascii="Tahoma" w:eastAsia="Tahoma" w:hAnsi="Tahoma" w:cs="Tahoma"/>
      <w:b/>
      <w:sz w:val="24"/>
      <w:szCs w:val="24"/>
    </w:rPr>
  </w:style>
  <w:style w:type="paragraph" w:styleId="Heading2">
    <w:name w:val="heading 2"/>
    <w:basedOn w:val="Normal"/>
    <w:next w:val="Normal"/>
    <w:pPr>
      <w:spacing w:before="360" w:after="240"/>
      <w:ind w:left="720"/>
      <w:outlineLvl w:val="1"/>
    </w:pPr>
    <w:rPr>
      <w:rFonts w:ascii="Tahoma" w:eastAsia="Tahoma" w:hAnsi="Tahoma" w:cs="Tahoma"/>
      <w:b/>
      <w:sz w:val="22"/>
      <w:szCs w:val="22"/>
    </w:rPr>
  </w:style>
  <w:style w:type="paragraph" w:styleId="Heading3">
    <w:name w:val="heading 3"/>
    <w:basedOn w:val="Normal"/>
    <w:next w:val="Normal"/>
    <w:pPr>
      <w:spacing w:before="360" w:after="60"/>
      <w:ind w:left="720"/>
      <w:outlineLvl w:val="2"/>
    </w:pPr>
    <w:rPr>
      <w:rFonts w:ascii="Tahoma" w:eastAsia="Tahoma" w:hAnsi="Tahoma" w:cs="Tahoma"/>
      <w:b/>
      <w:sz w:val="22"/>
      <w:szCs w:val="22"/>
    </w:rPr>
  </w:style>
  <w:style w:type="paragraph" w:styleId="Heading4">
    <w:name w:val="heading 4"/>
    <w:basedOn w:val="Normal"/>
    <w:next w:val="Normal"/>
    <w:pPr>
      <w:spacing w:before="240"/>
      <w:ind w:left="2160"/>
      <w:outlineLvl w:val="3"/>
    </w:pPr>
    <w:rPr>
      <w:rFonts w:ascii="Tahoma" w:eastAsia="Tahoma" w:hAnsi="Tahoma" w:cs="Tahoma"/>
      <w:b/>
      <w:sz w:val="22"/>
      <w:szCs w:val="22"/>
    </w:rPr>
  </w:style>
  <w:style w:type="paragraph" w:styleId="Heading5">
    <w:name w:val="heading 5"/>
    <w:basedOn w:val="Normal"/>
    <w:next w:val="Normal"/>
    <w:pPr>
      <w:spacing w:before="240"/>
      <w:ind w:left="2160"/>
      <w:outlineLvl w:val="4"/>
    </w:pPr>
    <w:rPr>
      <w:rFonts w:ascii="Tahoma" w:eastAsia="Tahoma" w:hAnsi="Tahoma" w:cs="Tahoma"/>
      <w:b/>
      <w:i/>
      <w:sz w:val="22"/>
      <w:szCs w:val="22"/>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Arial" w:eastAsia="Arial" w:hAnsi="Arial" w:cs="Arial"/>
      <w:b/>
      <w:sz w:val="32"/>
      <w:szCs w:val="32"/>
    </w:rPr>
  </w:style>
  <w:style w:type="paragraph" w:styleId="Subtitle">
    <w:name w:val="Subtitle"/>
    <w:basedOn w:val="Normal"/>
    <w:next w:val="Normal"/>
    <w:pPr>
      <w:ind w:left="1440"/>
    </w:pPr>
    <w:rPr>
      <w:rFonts w:ascii="Arial" w:eastAsia="Arial" w:hAnsi="Arial" w:cs="Arial"/>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2810D6"/>
    <w:pPr>
      <w:tabs>
        <w:tab w:val="center" w:pos="4680"/>
        <w:tab w:val="right" w:pos="9360"/>
      </w:tabs>
    </w:pPr>
  </w:style>
  <w:style w:type="character" w:customStyle="1" w:styleId="HeaderChar">
    <w:name w:val="Header Char"/>
    <w:basedOn w:val="DefaultParagraphFont"/>
    <w:link w:val="Header"/>
    <w:uiPriority w:val="99"/>
    <w:rsid w:val="002810D6"/>
  </w:style>
  <w:style w:type="paragraph" w:styleId="Footer">
    <w:name w:val="footer"/>
    <w:basedOn w:val="Normal"/>
    <w:link w:val="FooterChar"/>
    <w:uiPriority w:val="99"/>
    <w:unhideWhenUsed/>
    <w:rsid w:val="002810D6"/>
    <w:pPr>
      <w:tabs>
        <w:tab w:val="center" w:pos="4680"/>
        <w:tab w:val="right" w:pos="9360"/>
      </w:tabs>
    </w:pPr>
  </w:style>
  <w:style w:type="character" w:customStyle="1" w:styleId="FooterChar">
    <w:name w:val="Footer Char"/>
    <w:basedOn w:val="DefaultParagraphFont"/>
    <w:link w:val="Footer"/>
    <w:uiPriority w:val="99"/>
    <w:rsid w:val="00281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cp:lastModifiedBy>
  <cp:revision>2</cp:revision>
  <dcterms:created xsi:type="dcterms:W3CDTF">2023-01-05T07:04:00Z</dcterms:created>
  <dcterms:modified xsi:type="dcterms:W3CDTF">2023-01-05T07:04:00Z</dcterms:modified>
</cp:coreProperties>
</file>