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BD" w:rsidRDefault="00505DC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-499110</wp:posOffset>
                </wp:positionV>
                <wp:extent cx="2286000" cy="285750"/>
                <wp:effectExtent l="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974" w:rsidRPr="00B50974" w:rsidRDefault="00505DC9" w:rsidP="00B5097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Page 1</w:t>
                            </w:r>
                          </w:p>
                          <w:p w:rsidR="00B50974" w:rsidRPr="00B50974" w:rsidRDefault="00B50974" w:rsidP="00B5097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1.25pt;margin-top:-39.3pt;width:180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" filled="f" stroked="f">
                <v:textbox>
                  <w:txbxContent>
                    <w:p w:rsidR="00B50974" w:rsidRPr="00B50974" w:rsidRDefault="00505DC9" w:rsidP="00B5097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Page 1</w:t>
                      </w:r>
                    </w:p>
                    <w:p w:rsidR="00B50974" w:rsidRPr="00B50974" w:rsidRDefault="00B50974" w:rsidP="00B50974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66675</wp:posOffset>
                </wp:positionV>
                <wp:extent cx="6353175" cy="7715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688" w:rsidRPr="00505DC9" w:rsidRDefault="00BD1140" w:rsidP="0088668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58"/>
                              </w:rPr>
                            </w:pPr>
                            <w:r w:rsidRPr="00505DC9">
                              <w:rPr>
                                <w:rFonts w:ascii="Arial" w:hAnsi="Arial" w:cs="Arial"/>
                                <w:b/>
                                <w:color w:val="FFFF00"/>
                                <w:sz w:val="80"/>
                                <w:bdr w:val="single" w:sz="4" w:space="0" w:color="auto"/>
                                <w:shd w:val="clear" w:color="auto" w:fill="00B0F0"/>
                              </w:rPr>
                              <w:t>Consignment Agreement</w:t>
                            </w:r>
                          </w:p>
                          <w:p w:rsidR="00886688" w:rsidRPr="00BD1140" w:rsidRDefault="00886688" w:rsidP="00886688">
                            <w:pPr>
                              <w:jc w:val="center"/>
                              <w:rPr>
                                <w:rFonts w:ascii="Arial" w:hAnsi="Arial" w:cs="Arial"/>
                                <w:sz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1.25pt;margin-top:5.25pt;width:500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" filled="f" stroked="f">
                <v:textbox>
                  <w:txbxContent>
                    <w:p w:rsidR="00886688" w:rsidRPr="00505DC9" w:rsidRDefault="00BD1140" w:rsidP="00886688">
                      <w:pPr>
                        <w:jc w:val="center"/>
                        <w:rPr>
                          <w:rFonts w:ascii="Arial" w:hAnsi="Arial" w:cs="Arial"/>
                          <w:color w:val="FFFF00"/>
                          <w:sz w:val="58"/>
                        </w:rPr>
                      </w:pPr>
                      <w:r w:rsidRPr="00505DC9">
                        <w:rPr>
                          <w:rFonts w:ascii="Arial" w:hAnsi="Arial" w:cs="Arial"/>
                          <w:b/>
                          <w:color w:val="FFFF00"/>
                          <w:sz w:val="80"/>
                          <w:bdr w:val="single" w:sz="4" w:space="0" w:color="auto"/>
                          <w:shd w:val="clear" w:color="auto" w:fill="00B0F0"/>
                        </w:rPr>
                        <w:t>Consignment Agreement</w:t>
                      </w:r>
                    </w:p>
                    <w:p w:rsidR="00886688" w:rsidRPr="00BD1140" w:rsidRDefault="00886688" w:rsidP="00886688">
                      <w:pPr>
                        <w:jc w:val="center"/>
                        <w:rPr>
                          <w:rFonts w:ascii="Arial" w:hAnsi="Arial" w:cs="Arial"/>
                          <w:sz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-523875</wp:posOffset>
                </wp:positionV>
                <wp:extent cx="7010400" cy="9296400"/>
                <wp:effectExtent l="19050" t="1905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B8F26" id="Rectangle 2" o:spid="_x0000_s1026" style="position:absolute;margin-left:-41.25pt;margin-top:-41.25pt;width:552pt;height:7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" strokecolor="black [3213]" strokeweight="3pt"/>
            </w:pict>
          </mc:Fallback>
        </mc:AlternateContent>
      </w:r>
      <w:r w:rsidR="00C06D98">
        <w:tab/>
      </w:r>
    </w:p>
    <w:bookmarkEnd w:id="0"/>
    <w:p w:rsidR="00C06D98" w:rsidRDefault="00C06D98"/>
    <w:p w:rsidR="00C06D98" w:rsidRDefault="00C06D98"/>
    <w:p w:rsidR="00C06D98" w:rsidRDefault="00505D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249555</wp:posOffset>
                </wp:positionV>
                <wp:extent cx="6829425" cy="74580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45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98E" w:rsidRPr="00101DAB" w:rsidRDefault="008D698E" w:rsidP="00844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>THIS CONSIGNMENT AGREEMENT (“Agreement”) is entered into this _</w:t>
                            </w:r>
                            <w:r w:rsidR="0086566B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>__ day</w:t>
                            </w:r>
                            <w:r w:rsidR="0066338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>of ________, 20_</w:t>
                            </w:r>
                            <w:r w:rsidR="004409BB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 xml:space="preserve">_ by </w:t>
                            </w:r>
                            <w:r w:rsidR="00C61B02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  <w:r w:rsidR="0004740D">
                              <w:rPr>
                                <w:rFonts w:ascii="Arial" w:hAnsi="Arial" w:cs="Arial"/>
                                <w:b/>
                              </w:rPr>
                              <w:t xml:space="preserve"> Company</w:t>
                            </w: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>, and</w:t>
                            </w:r>
                          </w:p>
                          <w:p w:rsidR="00886688" w:rsidRPr="00101DAB" w:rsidRDefault="008D698E" w:rsidP="00844D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1DAB">
                              <w:rPr>
                                <w:rFonts w:ascii="Arial" w:hAnsi="Arial" w:cs="Arial"/>
                                <w:b/>
                              </w:rPr>
                              <w:t>______________________, ___________________ (“Supplier”)</w:t>
                            </w:r>
                          </w:p>
                          <w:p w:rsidR="00844DC6" w:rsidRPr="00015F96" w:rsidRDefault="009A613A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1. </w:t>
                            </w:r>
                            <w:r w:rsidR="0031442D" w:rsidRPr="00505DC9">
                              <w:rPr>
                                <w:rFonts w:ascii="Arial" w:hAnsi="Arial" w:cs="Arial"/>
                                <w:b/>
                                <w:u w:val="single"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Nature and Scope</w:t>
                            </w:r>
                            <w:r w:rsidR="0031442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5E0B00" w:rsidRPr="00C107C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Supplier and </w:t>
                            </w:r>
                            <w:r w:rsidR="008F0843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74530" w:rsidRPr="00015F96">
                              <w:rPr>
                                <w:rFonts w:ascii="Arial" w:hAnsi="Arial" w:cs="Arial"/>
                                <w:sz w:val="20"/>
                              </w:rPr>
                              <w:t>want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</w:t>
                            </w:r>
                            <w:r w:rsidR="00DA4A65">
                              <w:rPr>
                                <w:rFonts w:ascii="Arial" w:hAnsi="Arial" w:cs="Arial"/>
                                <w:sz w:val="20"/>
                              </w:rPr>
                              <w:t>get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into this Agreement whereby Supplier </w:t>
                            </w:r>
                            <w:r w:rsidR="005A1781" w:rsidRPr="00015F96">
                              <w:rPr>
                                <w:rFonts w:ascii="Arial" w:hAnsi="Arial" w:cs="Arial"/>
                                <w:sz w:val="20"/>
                              </w:rPr>
                              <w:t>distribute</w:t>
                            </w:r>
                            <w:r w:rsidR="005A1781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r w:rsidR="00001052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accepts Consigned Product, as </w:t>
                            </w:r>
                            <w:r w:rsidR="006713B2">
                              <w:rPr>
                                <w:rFonts w:ascii="Arial" w:hAnsi="Arial" w:cs="Arial"/>
                                <w:sz w:val="20"/>
                              </w:rPr>
                              <w:t>stated</w:t>
                            </w:r>
                            <w:r w:rsidR="0017200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E0B00" w:rsidRPr="00015F96">
                              <w:rPr>
                                <w:rFonts w:ascii="Arial" w:hAnsi="Arial" w:cs="Arial"/>
                                <w:sz w:val="20"/>
                              </w:rPr>
                              <w:t>herein, under the terms hereof.</w:t>
                            </w:r>
                          </w:p>
                          <w:p w:rsidR="00F8155A" w:rsidRPr="00015F96" w:rsidRDefault="000749EF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2. </w:t>
                            </w:r>
                            <w:r w:rsidR="00461B85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Consignment of Product</w:t>
                            </w:r>
                            <w:r w:rsidR="00461B8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Supplier shall deliver to </w:t>
                            </w:r>
                            <w:r w:rsidR="008C6B93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the </w:t>
                            </w:r>
                            <w:r w:rsidR="00804BBA" w:rsidRPr="00015F96">
                              <w:rPr>
                                <w:rFonts w:ascii="Arial" w:hAnsi="Arial" w:cs="Arial"/>
                                <w:sz w:val="20"/>
                              </w:rPr>
                              <w:t>elected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00A2E" w:rsidRPr="00015F96">
                              <w:rPr>
                                <w:rFonts w:ascii="Arial" w:hAnsi="Arial" w:cs="Arial"/>
                                <w:sz w:val="20"/>
                              </w:rPr>
                              <w:t>site</w:t>
                            </w:r>
                            <w:r w:rsidR="00B00A2E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</w:t>
                            </w:r>
                            <w:r w:rsidR="002662C2" w:rsidRPr="00015F96">
                              <w:rPr>
                                <w:rFonts w:ascii="Arial" w:hAnsi="Arial" w:cs="Arial"/>
                                <w:sz w:val="20"/>
                              </w:rPr>
                              <w:t>storehouse</w:t>
                            </w:r>
                            <w:r w:rsidR="002662C2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(the “Facilities”) </w:t>
                            </w:r>
                            <w:r w:rsidR="00C72299" w:rsidRPr="00015F96">
                              <w:rPr>
                                <w:rFonts w:ascii="Arial" w:hAnsi="Arial" w:cs="Arial"/>
                                <w:sz w:val="20"/>
                              </w:rPr>
                              <w:t>quantities of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Product as are </w:t>
                            </w:r>
                            <w:r w:rsidR="00FB4AF4">
                              <w:rPr>
                                <w:rFonts w:ascii="Arial" w:hAnsi="Arial" w:cs="Arial"/>
                                <w:sz w:val="20"/>
                              </w:rPr>
                              <w:t>mentioned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attached Schedule (the “Consigned Product”) and </w:t>
                            </w:r>
                            <w:r w:rsidR="00415FAA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accept such Consigned Product on consignment according to the </w:t>
                            </w:r>
                            <w:r w:rsidR="006C4667" w:rsidRPr="00015F96">
                              <w:rPr>
                                <w:rFonts w:ascii="Arial" w:hAnsi="Arial" w:cs="Arial"/>
                                <w:sz w:val="20"/>
                              </w:rPr>
                              <w:t>conditions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Consignment Agreement.  Upon </w:t>
                            </w:r>
                            <w:r w:rsidR="00F37DE8" w:rsidRPr="00015F96">
                              <w:rPr>
                                <w:rFonts w:ascii="Arial" w:hAnsi="Arial" w:cs="Arial"/>
                                <w:sz w:val="20"/>
                              </w:rPr>
                              <w:t>shared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agreement of the parties, Schedule may be revised from time to time during the </w:t>
                            </w:r>
                            <w:r w:rsidR="00D12E28" w:rsidRPr="00015F96">
                              <w:rPr>
                                <w:rFonts w:ascii="Arial" w:hAnsi="Arial" w:cs="Arial"/>
                                <w:sz w:val="20"/>
                              </w:rPr>
                              <w:t>period</w:t>
                            </w:r>
                            <w:r w:rsidR="00B30CA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Agreement</w:t>
                            </w:r>
                            <w:r w:rsidR="00733CA1" w:rsidRPr="00015F9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733CA1" w:rsidRPr="00015F96" w:rsidRDefault="0025707A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3. </w:t>
                            </w:r>
                            <w:r w:rsidR="008247BA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Title to Consigned Product</w:t>
                            </w:r>
                            <w:r w:rsidR="008247B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2F7604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receive, hold and exercise reasonable care for such Consigned Product</w:t>
                            </w:r>
                            <w:r w:rsidR="007A6CE4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which shall remain the </w:t>
                            </w:r>
                            <w:r w:rsidR="00BD35DD" w:rsidRPr="00015F96">
                              <w:rPr>
                                <w:rFonts w:ascii="Arial" w:hAnsi="Arial" w:cs="Arial"/>
                                <w:sz w:val="20"/>
                              </w:rPr>
                              <w:t>solitary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r w:rsidR="00CB3BE4" w:rsidRPr="00015F96">
                              <w:rPr>
                                <w:rFonts w:ascii="Arial" w:hAnsi="Arial" w:cs="Arial"/>
                                <w:sz w:val="20"/>
                              </w:rPr>
                              <w:t>elite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property of Supplier.  Any costs </w:t>
                            </w:r>
                            <w:r w:rsidR="008C420C" w:rsidRPr="00015F96">
                              <w:rPr>
                                <w:rFonts w:ascii="Arial" w:hAnsi="Arial" w:cs="Arial"/>
                                <w:sz w:val="20"/>
                              </w:rPr>
                              <w:t>linked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 the care of the Consigned Product, while in the possession of </w:t>
                            </w:r>
                            <w:r w:rsidR="00ED65C7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, shall be borne by Supplier.  All </w:t>
                            </w:r>
                            <w:r w:rsidR="005C7F50" w:rsidRPr="00015F96">
                              <w:rPr>
                                <w:rFonts w:ascii="Arial" w:hAnsi="Arial" w:cs="Arial"/>
                                <w:sz w:val="20"/>
                              </w:rPr>
                              <w:t>lawful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r w:rsidR="007C6959" w:rsidRPr="00015F96">
                              <w:rPr>
                                <w:rFonts w:ascii="Arial" w:hAnsi="Arial" w:cs="Arial"/>
                                <w:sz w:val="20"/>
                              </w:rPr>
                              <w:t>reasonable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right, title and interest (“Title”) to the Consigned Product shall remain with Supplier until such Consigned Product</w:t>
                            </w:r>
                            <w:r w:rsidR="009E3717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are used by </w:t>
                            </w:r>
                            <w:r w:rsidR="00A914BE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, at which time Title shall immediately pass to </w:t>
                            </w:r>
                            <w:r w:rsidR="0084050B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BE0CB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to the customers, respectively.</w:t>
                            </w:r>
                          </w:p>
                          <w:p w:rsidR="00FA7937" w:rsidRPr="00015F96" w:rsidRDefault="00C13396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5. </w:t>
                            </w:r>
                            <w:r w:rsidR="00FA7937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Payment for Consigned Product</w:t>
                            </w:r>
                            <w:r w:rsidR="00146043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0B3B28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</w:t>
                            </w:r>
                            <w:r w:rsidR="00A54D36" w:rsidRPr="00015F96">
                              <w:rPr>
                                <w:rFonts w:ascii="Arial" w:hAnsi="Arial" w:cs="Arial"/>
                                <w:sz w:val="20"/>
                              </w:rPr>
                              <w:t>forward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Supplier per payment terms specified in </w:t>
                            </w:r>
                            <w:r w:rsidR="005D0859">
                              <w:rPr>
                                <w:rFonts w:ascii="Arial" w:hAnsi="Arial" w:cs="Arial"/>
                                <w:sz w:val="20"/>
                              </w:rPr>
                              <w:t>this clause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Strategic Supplier Agreement the invoice amount for the Consigned Product used by </w:t>
                            </w:r>
                            <w:r w:rsidR="009725BC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company 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to produce finished Product or sold by </w:t>
                            </w:r>
                            <w:r w:rsidR="00FD6651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during the </w:t>
                            </w:r>
                            <w:r w:rsidR="00D22F6C" w:rsidRPr="00015F96">
                              <w:rPr>
                                <w:rFonts w:ascii="Arial" w:hAnsi="Arial" w:cs="Arial"/>
                                <w:sz w:val="20"/>
                              </w:rPr>
                              <w:t>previous</w:t>
                            </w:r>
                            <w:r w:rsidR="00FA7937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week</w:t>
                            </w:r>
                            <w:r w:rsidR="00EA7615" w:rsidRPr="00015F9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EA7615" w:rsidRPr="00015F96" w:rsidRDefault="00E72EB5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6. </w:t>
                            </w:r>
                            <w:r w:rsidR="007C6724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Pricing</w:t>
                            </w:r>
                            <w:r w:rsidR="007C6724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457393" w:rsidRPr="00015F96">
                              <w:rPr>
                                <w:rFonts w:ascii="Arial" w:hAnsi="Arial" w:cs="Arial"/>
                                <w:sz w:val="20"/>
                              </w:rPr>
                              <w:t>Prices for Consigned Product shall be per Attachment 2 of the Strategic Supplier Agreement.</w:t>
                            </w:r>
                          </w:p>
                          <w:p w:rsidR="00F943BD" w:rsidRPr="00015F96" w:rsidRDefault="00E7360F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7. </w:t>
                            </w:r>
                            <w:r w:rsidR="00F64169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C</w:t>
                            </w:r>
                            <w:r w:rsidR="009E45B5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ompliance with Laws</w:t>
                            </w:r>
                            <w:r w:rsidR="009E45B5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F6416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Supplier shall cooperate fully to effect </w:t>
                            </w:r>
                            <w:r w:rsidR="00990D21" w:rsidRPr="00015F96">
                              <w:rPr>
                                <w:rFonts w:ascii="Arial" w:hAnsi="Arial" w:cs="Arial"/>
                                <w:sz w:val="20"/>
                              </w:rPr>
                              <w:t>fulfillment</w:t>
                            </w:r>
                            <w:r w:rsidR="00F6416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 any law, rule or regulation governing the Consigned Product.  </w:t>
                            </w:r>
                            <w:r w:rsidR="000D31A4">
                              <w:rPr>
                                <w:rFonts w:ascii="Arial" w:hAnsi="Arial" w:cs="Arial"/>
                                <w:sz w:val="20"/>
                              </w:rPr>
                              <w:t>M</w:t>
                            </w:r>
                            <w:r w:rsidR="000D31A4" w:rsidRPr="00015F96">
                              <w:rPr>
                                <w:rFonts w:ascii="Arial" w:hAnsi="Arial" w:cs="Arial"/>
                                <w:sz w:val="20"/>
                              </w:rPr>
                              <w:t>oreover</w:t>
                            </w:r>
                            <w:r w:rsidR="00F6416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, Supplier represents and warrants that its books of account shall </w:t>
                            </w:r>
                            <w:r w:rsidR="00C5615A" w:rsidRPr="00015F96">
                              <w:rPr>
                                <w:rFonts w:ascii="Arial" w:hAnsi="Arial" w:cs="Arial"/>
                                <w:sz w:val="20"/>
                              </w:rPr>
                              <w:t>imitate</w:t>
                            </w:r>
                            <w:r w:rsidR="00F6416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the Consigned Product are shipped and delivered to </w:t>
                            </w:r>
                            <w:r w:rsidR="00C5615A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F64169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as a consignment and not as a sale.</w:t>
                            </w:r>
                          </w:p>
                          <w:p w:rsidR="003103D8" w:rsidRPr="00015F96" w:rsidRDefault="00B64A7D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8. </w:t>
                            </w:r>
                            <w:r w:rsidR="002570FF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Warranties, Warranty Remedies</w:t>
                            </w:r>
                            <w:r w:rsidR="002570F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3F630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A36E8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Warranties and Warranty Remedies shall be as specified in Section </w:t>
                            </w:r>
                            <w:r w:rsidR="003956EA">
                              <w:rPr>
                                <w:rFonts w:ascii="Arial" w:hAnsi="Arial" w:cs="Arial"/>
                                <w:sz w:val="20"/>
                              </w:rPr>
                              <w:t>_____________</w:t>
                            </w:r>
                            <w:r w:rsidR="006A36E8" w:rsidRPr="00015F96">
                              <w:rPr>
                                <w:rFonts w:ascii="Arial" w:hAnsi="Arial" w:cs="Arial"/>
                                <w:sz w:val="20"/>
                              </w:rPr>
                              <w:t>of the Strategic Supplier Agreement.</w:t>
                            </w:r>
                          </w:p>
                          <w:p w:rsidR="009133F0" w:rsidRDefault="000500F4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9. </w:t>
                            </w:r>
                            <w:r w:rsidR="009133F0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Risk of Loss; Insurance</w:t>
                            </w:r>
                            <w:r w:rsidR="00F550F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risk of </w:t>
                            </w:r>
                            <w:r w:rsidR="009F77A1" w:rsidRPr="00015F96">
                              <w:rPr>
                                <w:rFonts w:ascii="Arial" w:hAnsi="Arial" w:cs="Arial"/>
                                <w:sz w:val="20"/>
                              </w:rPr>
                              <w:t>unintentional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loss or </w:t>
                            </w:r>
                            <w:r w:rsidR="00E16626" w:rsidRPr="00015F96">
                              <w:rPr>
                                <w:rFonts w:ascii="Arial" w:hAnsi="Arial" w:cs="Arial"/>
                                <w:sz w:val="20"/>
                              </w:rPr>
                              <w:t>devastation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Consigned Product while in the possession </w:t>
                            </w:r>
                            <w:r w:rsidR="00557182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of </w:t>
                            </w:r>
                            <w:r w:rsidR="00B2546F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be borne by Supplier.  </w:t>
                            </w:r>
                            <w:r w:rsidR="00967458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shall have no liability to Supplier as a </w:t>
                            </w:r>
                            <w:r w:rsidR="00505DC9" w:rsidRPr="00015F96">
                              <w:rPr>
                                <w:rFonts w:ascii="Arial" w:hAnsi="Arial" w:cs="Arial"/>
                                <w:sz w:val="20"/>
                              </w:rPr>
                              <w:t>Bailee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otherwise with respect to Consigned Product </w:t>
                            </w:r>
                            <w:r w:rsidR="00AE1DA6" w:rsidRPr="00015F96">
                              <w:rPr>
                                <w:rFonts w:ascii="Arial" w:hAnsi="Arial" w:cs="Arial"/>
                                <w:sz w:val="20"/>
                              </w:rPr>
                              <w:t>apart from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any damages may be directly and proximately caused </w:t>
                            </w:r>
                            <w:r w:rsidR="00BB1BCA" w:rsidRPr="00015F96">
                              <w:rPr>
                                <w:rFonts w:ascii="Arial" w:hAnsi="Arial" w:cs="Arial"/>
                                <w:sz w:val="20"/>
                              </w:rPr>
                              <w:t>exclusively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</w:t>
                            </w:r>
                            <w:r w:rsidR="00BB1BCA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gross negligence or </w:t>
                            </w:r>
                            <w:r w:rsidR="00330CC4">
                              <w:rPr>
                                <w:rFonts w:ascii="Arial" w:hAnsi="Arial" w:cs="Arial"/>
                                <w:sz w:val="20"/>
                              </w:rPr>
                              <w:t>company’s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intentional damage to, or destruction of, Consigned Product.  It shall be the </w:t>
                            </w:r>
                            <w:r w:rsidR="00FC3450">
                              <w:rPr>
                                <w:rFonts w:ascii="Arial" w:hAnsi="Arial" w:cs="Arial"/>
                                <w:sz w:val="20"/>
                              </w:rPr>
                              <w:t>responsibility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Supplier to </w:t>
                            </w:r>
                            <w:r w:rsidR="00206912" w:rsidRPr="00015F96">
                              <w:rPr>
                                <w:rFonts w:ascii="Arial" w:hAnsi="Arial" w:cs="Arial"/>
                                <w:sz w:val="20"/>
                              </w:rPr>
                              <w:t>sufficiently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 xml:space="preserve"> insure the Consigned Product at its own </w:t>
                            </w:r>
                            <w:r w:rsidR="00206912" w:rsidRPr="00015F96">
                              <w:rPr>
                                <w:rFonts w:ascii="Arial" w:hAnsi="Arial" w:cs="Arial"/>
                                <w:sz w:val="20"/>
                              </w:rPr>
                              <w:t>cost</w:t>
                            </w:r>
                            <w:r w:rsidR="009133F0" w:rsidRPr="00015F96">
                              <w:rPr>
                                <w:rFonts w:ascii="Arial" w:hAnsi="Arial" w:cs="Arial"/>
                                <w:sz w:val="20"/>
                              </w:rPr>
                              <w:t>, for the benefit of and in the name of Supplier.</w:t>
                            </w:r>
                          </w:p>
                          <w:p w:rsidR="0058586F" w:rsidRPr="00D93507" w:rsidRDefault="005E3F66" w:rsidP="0058586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10. </w:t>
                            </w:r>
                            <w:r w:rsidR="0058586F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D</w:t>
                            </w:r>
                            <w:r w:rsidR="001B576A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isposition of Consigned Product</w:t>
                            </w:r>
                            <w:r w:rsidR="001B576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event that Consigned Product not already covered by a </w:t>
                            </w:r>
                            <w:r w:rsidR="006126FF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company 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Purchase Order are not used or sold by </w:t>
                            </w:r>
                            <w:r w:rsidR="00554B3F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543EAA">
                              <w:rPr>
                                <w:rFonts w:ascii="Arial" w:hAnsi="Arial" w:cs="Arial"/>
                                <w:sz w:val="20"/>
                              </w:rPr>
                              <w:t xml:space="preserve"> upon cancellation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this Agreement, </w:t>
                            </w:r>
                            <w:r w:rsidR="00725AC0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, at its </w:t>
                            </w:r>
                            <w:r w:rsidR="005C70C5" w:rsidRPr="00D93507">
                              <w:rPr>
                                <w:rFonts w:ascii="Arial" w:hAnsi="Arial" w:cs="Arial"/>
                                <w:sz w:val="20"/>
                              </w:rPr>
                              <w:t>choice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, may elect to (i) purchase some or all of the remaining Consigned Product from Supplier at the price(s) established on Attachment 2 of the Strategic Supplier Agreement; and/or (ii) </w:t>
                            </w:r>
                            <w:r w:rsidR="00F47791" w:rsidRPr="00D93507">
                              <w:rPr>
                                <w:rFonts w:ascii="Arial" w:hAnsi="Arial" w:cs="Arial"/>
                                <w:sz w:val="20"/>
                              </w:rPr>
                              <w:t>assign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return to Supplier the Consigned Product, in which case Supplier, at its </w:t>
                            </w:r>
                            <w:r w:rsidR="00F47791" w:rsidRPr="00D93507">
                              <w:rPr>
                                <w:rFonts w:ascii="Arial" w:hAnsi="Arial" w:cs="Arial"/>
                                <w:sz w:val="20"/>
                              </w:rPr>
                              <w:t>only</w:t>
                            </w:r>
                            <w:r w:rsidR="0058586F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risk, cost and expense shall remove or cause to be removed the Consigned Pr</w:t>
                            </w:r>
                            <w:r w:rsidR="00F47791">
                              <w:rPr>
                                <w:rFonts w:ascii="Arial" w:hAnsi="Arial" w:cs="Arial"/>
                                <w:sz w:val="20"/>
                              </w:rPr>
                              <w:t>oduct at no charge to company.</w:t>
                            </w:r>
                          </w:p>
                          <w:p w:rsidR="009E3DDB" w:rsidRPr="00015F96" w:rsidRDefault="009E3DDB" w:rsidP="00015F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4.5pt;margin-top:19.65pt;width:537.75pt;height:5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5g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" filled="f" stroked="f">
                <v:textbox>
                  <w:txbxContent>
                    <w:p w:rsidR="008D698E" w:rsidRPr="00101DAB" w:rsidRDefault="008D698E" w:rsidP="00844DC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01DAB">
                        <w:rPr>
                          <w:rFonts w:ascii="Arial" w:hAnsi="Arial" w:cs="Arial"/>
                          <w:b/>
                        </w:rPr>
                        <w:t>THIS CONSIGNMENT AGREEMENT (“Agreement”) is entered into this _</w:t>
                      </w:r>
                      <w:r w:rsidR="0086566B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101DAB">
                        <w:rPr>
                          <w:rFonts w:ascii="Arial" w:hAnsi="Arial" w:cs="Arial"/>
                          <w:b/>
                        </w:rPr>
                        <w:t>__ day</w:t>
                      </w:r>
                      <w:r w:rsidR="0066338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01DAB">
                        <w:rPr>
                          <w:rFonts w:ascii="Arial" w:hAnsi="Arial" w:cs="Arial"/>
                          <w:b/>
                        </w:rPr>
                        <w:t>of ________, 20_</w:t>
                      </w:r>
                      <w:r w:rsidR="004409BB">
                        <w:rPr>
                          <w:rFonts w:ascii="Arial" w:hAnsi="Arial" w:cs="Arial"/>
                          <w:b/>
                        </w:rPr>
                        <w:t>____</w:t>
                      </w:r>
                      <w:r w:rsidRPr="00101DAB">
                        <w:rPr>
                          <w:rFonts w:ascii="Arial" w:hAnsi="Arial" w:cs="Arial"/>
                          <w:b/>
                        </w:rPr>
                        <w:t xml:space="preserve">_ by </w:t>
                      </w:r>
                      <w:r w:rsidR="00C61B02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  <w:r w:rsidR="0004740D">
                        <w:rPr>
                          <w:rFonts w:ascii="Arial" w:hAnsi="Arial" w:cs="Arial"/>
                          <w:b/>
                        </w:rPr>
                        <w:t xml:space="preserve"> Company</w:t>
                      </w:r>
                      <w:r w:rsidRPr="00101DAB">
                        <w:rPr>
                          <w:rFonts w:ascii="Arial" w:hAnsi="Arial" w:cs="Arial"/>
                          <w:b/>
                        </w:rPr>
                        <w:t>, and</w:t>
                      </w:r>
                    </w:p>
                    <w:p w:rsidR="00886688" w:rsidRPr="00101DAB" w:rsidRDefault="008D698E" w:rsidP="00844DC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01DAB">
                        <w:rPr>
                          <w:rFonts w:ascii="Arial" w:hAnsi="Arial" w:cs="Arial"/>
                          <w:b/>
                        </w:rPr>
                        <w:t>______________________, ___________________ (“Supplier”)</w:t>
                      </w:r>
                    </w:p>
                    <w:p w:rsidR="00844DC6" w:rsidRPr="00015F96" w:rsidRDefault="009A613A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1. </w:t>
                      </w:r>
                      <w:r w:rsidR="0031442D" w:rsidRPr="00505DC9">
                        <w:rPr>
                          <w:rFonts w:ascii="Arial" w:hAnsi="Arial" w:cs="Arial"/>
                          <w:b/>
                          <w:u w:val="single"/>
                          <w:bdr w:val="single" w:sz="4" w:space="0" w:color="auto"/>
                          <w:shd w:val="clear" w:color="auto" w:fill="FDE9D9" w:themeFill="accent6" w:themeFillTint="33"/>
                        </w:rPr>
                        <w:t>Nature and Scope</w:t>
                      </w:r>
                      <w:r w:rsidR="0031442D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5E0B00" w:rsidRPr="00C107C0">
                        <w:rPr>
                          <w:rFonts w:ascii="Arial" w:hAnsi="Arial" w:cs="Arial"/>
                        </w:rPr>
                        <w:t xml:space="preserve"> 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Supplier and </w:t>
                      </w:r>
                      <w:r w:rsidR="008F0843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74530" w:rsidRPr="00015F96">
                        <w:rPr>
                          <w:rFonts w:ascii="Arial" w:hAnsi="Arial" w:cs="Arial"/>
                          <w:sz w:val="20"/>
                        </w:rPr>
                        <w:t>want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 to </w:t>
                      </w:r>
                      <w:r w:rsidR="00DA4A65">
                        <w:rPr>
                          <w:rFonts w:ascii="Arial" w:hAnsi="Arial" w:cs="Arial"/>
                          <w:sz w:val="20"/>
                        </w:rPr>
                        <w:t>get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 into this Agreement whereby Supplier </w:t>
                      </w:r>
                      <w:r w:rsidR="005A1781" w:rsidRPr="00015F96">
                        <w:rPr>
                          <w:rFonts w:ascii="Arial" w:hAnsi="Arial" w:cs="Arial"/>
                          <w:sz w:val="20"/>
                        </w:rPr>
                        <w:t>distribute</w:t>
                      </w:r>
                      <w:r w:rsidR="005A1781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r w:rsidR="00001052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 xml:space="preserve"> accepts Consigned Product, as </w:t>
                      </w:r>
                      <w:r w:rsidR="006713B2">
                        <w:rPr>
                          <w:rFonts w:ascii="Arial" w:hAnsi="Arial" w:cs="Arial"/>
                          <w:sz w:val="20"/>
                        </w:rPr>
                        <w:t>stated</w:t>
                      </w:r>
                      <w:r w:rsidR="0017200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E0B00" w:rsidRPr="00015F96">
                        <w:rPr>
                          <w:rFonts w:ascii="Arial" w:hAnsi="Arial" w:cs="Arial"/>
                          <w:sz w:val="20"/>
                        </w:rPr>
                        <w:t>herein, under the terms hereof.</w:t>
                      </w:r>
                    </w:p>
                    <w:p w:rsidR="00F8155A" w:rsidRPr="00015F96" w:rsidRDefault="000749EF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2. </w:t>
                      </w:r>
                      <w:r w:rsidR="00461B85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Consignment of Product</w:t>
                      </w:r>
                      <w:r w:rsidR="00461B85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Supplier shall deliver to </w:t>
                      </w:r>
                      <w:r w:rsidR="008C6B93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at the </w:t>
                      </w:r>
                      <w:r w:rsidR="00804BBA" w:rsidRPr="00015F96">
                        <w:rPr>
                          <w:rFonts w:ascii="Arial" w:hAnsi="Arial" w:cs="Arial"/>
                          <w:sz w:val="20"/>
                        </w:rPr>
                        <w:t>elected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00A2E" w:rsidRPr="00015F96">
                        <w:rPr>
                          <w:rFonts w:ascii="Arial" w:hAnsi="Arial" w:cs="Arial"/>
                          <w:sz w:val="20"/>
                        </w:rPr>
                        <w:t>site</w:t>
                      </w:r>
                      <w:r w:rsidR="00B00A2E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or </w:t>
                      </w:r>
                      <w:r w:rsidR="002662C2" w:rsidRPr="00015F96">
                        <w:rPr>
                          <w:rFonts w:ascii="Arial" w:hAnsi="Arial" w:cs="Arial"/>
                          <w:sz w:val="20"/>
                        </w:rPr>
                        <w:t>storehouse</w:t>
                      </w:r>
                      <w:r w:rsidR="002662C2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(the “Facilities”) </w:t>
                      </w:r>
                      <w:r w:rsidR="00C72299" w:rsidRPr="00015F96">
                        <w:rPr>
                          <w:rFonts w:ascii="Arial" w:hAnsi="Arial" w:cs="Arial"/>
                          <w:sz w:val="20"/>
                        </w:rPr>
                        <w:t>quantities of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Product as are </w:t>
                      </w:r>
                      <w:r w:rsidR="00FB4AF4">
                        <w:rPr>
                          <w:rFonts w:ascii="Arial" w:hAnsi="Arial" w:cs="Arial"/>
                          <w:sz w:val="20"/>
                        </w:rPr>
                        <w:t>mentioned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in the attached Schedule (the “Consigned Product”) and </w:t>
                      </w:r>
                      <w:r w:rsidR="00415FAA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shall accept such Consigned Product on consignment according to the </w:t>
                      </w:r>
                      <w:r w:rsidR="006C4667" w:rsidRPr="00015F96">
                        <w:rPr>
                          <w:rFonts w:ascii="Arial" w:hAnsi="Arial" w:cs="Arial"/>
                          <w:sz w:val="20"/>
                        </w:rPr>
                        <w:t>conditions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of this Consignment Agreement.  Upon </w:t>
                      </w:r>
                      <w:r w:rsidR="00F37DE8" w:rsidRPr="00015F96">
                        <w:rPr>
                          <w:rFonts w:ascii="Arial" w:hAnsi="Arial" w:cs="Arial"/>
                          <w:sz w:val="20"/>
                        </w:rPr>
                        <w:t>shared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agreement of the parties, Schedule may be revised from time to time during the </w:t>
                      </w:r>
                      <w:r w:rsidR="00D12E28" w:rsidRPr="00015F96">
                        <w:rPr>
                          <w:rFonts w:ascii="Arial" w:hAnsi="Arial" w:cs="Arial"/>
                          <w:sz w:val="20"/>
                        </w:rPr>
                        <w:t>period</w:t>
                      </w:r>
                      <w:r w:rsidR="00B30CA0" w:rsidRPr="00015F96">
                        <w:rPr>
                          <w:rFonts w:ascii="Arial" w:hAnsi="Arial" w:cs="Arial"/>
                          <w:sz w:val="20"/>
                        </w:rPr>
                        <w:t xml:space="preserve"> of this Agreement</w:t>
                      </w:r>
                      <w:r w:rsidR="00733CA1" w:rsidRPr="00015F96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733CA1" w:rsidRPr="00015F96" w:rsidRDefault="0025707A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3. </w:t>
                      </w:r>
                      <w:r w:rsidR="008247BA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Title to Consigned Product</w:t>
                      </w:r>
                      <w:r w:rsidR="008247B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2F7604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shall receive, hold and exercise reasonable care for such Consigned Product</w:t>
                      </w:r>
                      <w:r w:rsidR="007A6CE4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which shall remain the </w:t>
                      </w:r>
                      <w:r w:rsidR="00BD35DD" w:rsidRPr="00015F96">
                        <w:rPr>
                          <w:rFonts w:ascii="Arial" w:hAnsi="Arial" w:cs="Arial"/>
                          <w:sz w:val="20"/>
                        </w:rPr>
                        <w:t>solitary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r w:rsidR="00CB3BE4" w:rsidRPr="00015F96">
                        <w:rPr>
                          <w:rFonts w:ascii="Arial" w:hAnsi="Arial" w:cs="Arial"/>
                          <w:sz w:val="20"/>
                        </w:rPr>
                        <w:t>elite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property of Supplier.  Any costs </w:t>
                      </w:r>
                      <w:r w:rsidR="008C420C" w:rsidRPr="00015F96">
                        <w:rPr>
                          <w:rFonts w:ascii="Arial" w:hAnsi="Arial" w:cs="Arial"/>
                          <w:sz w:val="20"/>
                        </w:rPr>
                        <w:t>linked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with the care of the Consigned Product, while in the possession of </w:t>
                      </w:r>
                      <w:r w:rsidR="00ED65C7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, shall be borne by Supplier.  All </w:t>
                      </w:r>
                      <w:r w:rsidR="005C7F50" w:rsidRPr="00015F96">
                        <w:rPr>
                          <w:rFonts w:ascii="Arial" w:hAnsi="Arial" w:cs="Arial"/>
                          <w:sz w:val="20"/>
                        </w:rPr>
                        <w:t>lawful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r w:rsidR="007C6959" w:rsidRPr="00015F96">
                        <w:rPr>
                          <w:rFonts w:ascii="Arial" w:hAnsi="Arial" w:cs="Arial"/>
                          <w:sz w:val="20"/>
                        </w:rPr>
                        <w:t>reasonable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right, title and interest (“Title”) to the Consigned Product shall remain with Supplier until such Consigned Product</w:t>
                      </w:r>
                      <w:r w:rsidR="009E3717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are used by </w:t>
                      </w:r>
                      <w:r w:rsidR="00A914BE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, at which time Title shall immediately pass to </w:t>
                      </w:r>
                      <w:r w:rsidR="0084050B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BE0CB9" w:rsidRPr="00015F96">
                        <w:rPr>
                          <w:rFonts w:ascii="Arial" w:hAnsi="Arial" w:cs="Arial"/>
                          <w:sz w:val="20"/>
                        </w:rPr>
                        <w:t xml:space="preserve"> or to the customers, respectively.</w:t>
                      </w:r>
                    </w:p>
                    <w:p w:rsidR="00FA7937" w:rsidRPr="00015F96" w:rsidRDefault="00C13396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5. </w:t>
                      </w:r>
                      <w:r w:rsidR="00FA7937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Payment for Consigned Product</w:t>
                      </w:r>
                      <w:r w:rsidR="00146043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0B3B28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 shall </w:t>
                      </w:r>
                      <w:r w:rsidR="00A54D36" w:rsidRPr="00015F96">
                        <w:rPr>
                          <w:rFonts w:ascii="Arial" w:hAnsi="Arial" w:cs="Arial"/>
                          <w:sz w:val="20"/>
                        </w:rPr>
                        <w:t>forward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 to Supplier per payment terms specified in </w:t>
                      </w:r>
                      <w:r w:rsidR="005D0859">
                        <w:rPr>
                          <w:rFonts w:ascii="Arial" w:hAnsi="Arial" w:cs="Arial"/>
                          <w:sz w:val="20"/>
                        </w:rPr>
                        <w:t>this clause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 of the Strategic Supplier Agreement the invoice amount for the Consigned Product used by </w:t>
                      </w:r>
                      <w:r w:rsidR="009725BC">
                        <w:rPr>
                          <w:rFonts w:ascii="Arial" w:hAnsi="Arial" w:cs="Arial"/>
                          <w:sz w:val="20"/>
                        </w:rPr>
                        <w:t xml:space="preserve">company 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to produce finished Product or sold by </w:t>
                      </w:r>
                      <w:r w:rsidR="00FD6651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 during the </w:t>
                      </w:r>
                      <w:r w:rsidR="00D22F6C" w:rsidRPr="00015F96">
                        <w:rPr>
                          <w:rFonts w:ascii="Arial" w:hAnsi="Arial" w:cs="Arial"/>
                          <w:sz w:val="20"/>
                        </w:rPr>
                        <w:t>previous</w:t>
                      </w:r>
                      <w:r w:rsidR="00FA7937" w:rsidRPr="00015F96">
                        <w:rPr>
                          <w:rFonts w:ascii="Arial" w:hAnsi="Arial" w:cs="Arial"/>
                          <w:sz w:val="20"/>
                        </w:rPr>
                        <w:t xml:space="preserve"> week</w:t>
                      </w:r>
                      <w:r w:rsidR="00EA7615" w:rsidRPr="00015F96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EA7615" w:rsidRPr="00015F96" w:rsidRDefault="00E72EB5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6. </w:t>
                      </w:r>
                      <w:r w:rsidR="007C6724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Pricing</w:t>
                      </w:r>
                      <w:r w:rsidR="007C6724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457393" w:rsidRPr="00015F96">
                        <w:rPr>
                          <w:rFonts w:ascii="Arial" w:hAnsi="Arial" w:cs="Arial"/>
                          <w:sz w:val="20"/>
                        </w:rPr>
                        <w:t>Prices for Consigned Product shall be per Attachment 2 of the Strategic Supplier Agreement.</w:t>
                      </w:r>
                    </w:p>
                    <w:p w:rsidR="00F943BD" w:rsidRPr="00015F96" w:rsidRDefault="00E7360F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7. </w:t>
                      </w:r>
                      <w:r w:rsidR="00F64169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C</w:t>
                      </w:r>
                      <w:r w:rsidR="009E45B5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ompliance with Laws</w:t>
                      </w:r>
                      <w:r w:rsidR="009E45B5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F64169" w:rsidRPr="00015F96">
                        <w:rPr>
                          <w:rFonts w:ascii="Arial" w:hAnsi="Arial" w:cs="Arial"/>
                          <w:sz w:val="20"/>
                        </w:rPr>
                        <w:t xml:space="preserve">Supplier shall cooperate fully to effect </w:t>
                      </w:r>
                      <w:r w:rsidR="00990D21" w:rsidRPr="00015F96">
                        <w:rPr>
                          <w:rFonts w:ascii="Arial" w:hAnsi="Arial" w:cs="Arial"/>
                          <w:sz w:val="20"/>
                        </w:rPr>
                        <w:t>fulfillment</w:t>
                      </w:r>
                      <w:r w:rsidR="00F64169" w:rsidRPr="00015F96">
                        <w:rPr>
                          <w:rFonts w:ascii="Arial" w:hAnsi="Arial" w:cs="Arial"/>
                          <w:sz w:val="20"/>
                        </w:rPr>
                        <w:t xml:space="preserve"> with any law, rule or regulation governing the Consigned Product.  </w:t>
                      </w:r>
                      <w:r w:rsidR="000D31A4">
                        <w:rPr>
                          <w:rFonts w:ascii="Arial" w:hAnsi="Arial" w:cs="Arial"/>
                          <w:sz w:val="20"/>
                        </w:rPr>
                        <w:t>M</w:t>
                      </w:r>
                      <w:r w:rsidR="000D31A4" w:rsidRPr="00015F96">
                        <w:rPr>
                          <w:rFonts w:ascii="Arial" w:hAnsi="Arial" w:cs="Arial"/>
                          <w:sz w:val="20"/>
                        </w:rPr>
                        <w:t>oreover</w:t>
                      </w:r>
                      <w:r w:rsidR="00F64169" w:rsidRPr="00015F96">
                        <w:rPr>
                          <w:rFonts w:ascii="Arial" w:hAnsi="Arial" w:cs="Arial"/>
                          <w:sz w:val="20"/>
                        </w:rPr>
                        <w:t xml:space="preserve">, Supplier represents and warrants that its books of account shall </w:t>
                      </w:r>
                      <w:r w:rsidR="00C5615A" w:rsidRPr="00015F96">
                        <w:rPr>
                          <w:rFonts w:ascii="Arial" w:hAnsi="Arial" w:cs="Arial"/>
                          <w:sz w:val="20"/>
                        </w:rPr>
                        <w:t>imitate</w:t>
                      </w:r>
                      <w:r w:rsidR="00F64169" w:rsidRPr="00015F96">
                        <w:rPr>
                          <w:rFonts w:ascii="Arial" w:hAnsi="Arial" w:cs="Arial"/>
                          <w:sz w:val="20"/>
                        </w:rPr>
                        <w:t xml:space="preserve"> that the Consigned Product are shipped and delivered to </w:t>
                      </w:r>
                      <w:r w:rsidR="00C5615A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F64169" w:rsidRPr="00015F96">
                        <w:rPr>
                          <w:rFonts w:ascii="Arial" w:hAnsi="Arial" w:cs="Arial"/>
                          <w:sz w:val="20"/>
                        </w:rPr>
                        <w:t xml:space="preserve"> as a consignment and not as a sale.</w:t>
                      </w:r>
                    </w:p>
                    <w:p w:rsidR="003103D8" w:rsidRPr="00015F96" w:rsidRDefault="00B64A7D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8. </w:t>
                      </w:r>
                      <w:r w:rsidR="002570FF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Warranties, Warranty Remedies</w:t>
                      </w:r>
                      <w:r w:rsidR="002570FF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3F630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A36E8" w:rsidRPr="00015F96">
                        <w:rPr>
                          <w:rFonts w:ascii="Arial" w:hAnsi="Arial" w:cs="Arial"/>
                          <w:sz w:val="20"/>
                        </w:rPr>
                        <w:t xml:space="preserve">Warranties and Warranty Remedies shall be as specified in Section </w:t>
                      </w:r>
                      <w:r w:rsidR="003956EA">
                        <w:rPr>
                          <w:rFonts w:ascii="Arial" w:hAnsi="Arial" w:cs="Arial"/>
                          <w:sz w:val="20"/>
                        </w:rPr>
                        <w:t>_____________</w:t>
                      </w:r>
                      <w:r w:rsidR="006A36E8" w:rsidRPr="00015F96">
                        <w:rPr>
                          <w:rFonts w:ascii="Arial" w:hAnsi="Arial" w:cs="Arial"/>
                          <w:sz w:val="20"/>
                        </w:rPr>
                        <w:t>of the Strategic Supplier Agreement.</w:t>
                      </w:r>
                    </w:p>
                    <w:p w:rsidR="009133F0" w:rsidRDefault="000500F4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9. </w:t>
                      </w:r>
                      <w:r w:rsidR="009133F0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Risk of Loss; Insurance</w:t>
                      </w:r>
                      <w:r w:rsidR="00F550F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The risk of </w:t>
                      </w:r>
                      <w:r w:rsidR="009F77A1" w:rsidRPr="00015F96">
                        <w:rPr>
                          <w:rFonts w:ascii="Arial" w:hAnsi="Arial" w:cs="Arial"/>
                          <w:sz w:val="20"/>
                        </w:rPr>
                        <w:t>unintentional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loss or </w:t>
                      </w:r>
                      <w:r w:rsidR="00E16626" w:rsidRPr="00015F96">
                        <w:rPr>
                          <w:rFonts w:ascii="Arial" w:hAnsi="Arial" w:cs="Arial"/>
                          <w:sz w:val="20"/>
                        </w:rPr>
                        <w:t>devastation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of the Consigned Product while in the possession </w:t>
                      </w:r>
                      <w:r w:rsidR="00557182" w:rsidRPr="00015F96">
                        <w:rPr>
                          <w:rFonts w:ascii="Arial" w:hAnsi="Arial" w:cs="Arial"/>
                          <w:sz w:val="20"/>
                        </w:rPr>
                        <w:t xml:space="preserve">of </w:t>
                      </w:r>
                      <w:r w:rsidR="00B2546F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shall be borne by Supplier.  </w:t>
                      </w:r>
                      <w:r w:rsidR="00967458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shall have no liability to Supplier as a </w:t>
                      </w:r>
                      <w:r w:rsidR="00505DC9" w:rsidRPr="00015F96">
                        <w:rPr>
                          <w:rFonts w:ascii="Arial" w:hAnsi="Arial" w:cs="Arial"/>
                          <w:sz w:val="20"/>
                        </w:rPr>
                        <w:t>Bailee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or otherwise with respect to Consigned Product </w:t>
                      </w:r>
                      <w:r w:rsidR="00AE1DA6" w:rsidRPr="00015F96">
                        <w:rPr>
                          <w:rFonts w:ascii="Arial" w:hAnsi="Arial" w:cs="Arial"/>
                          <w:sz w:val="20"/>
                        </w:rPr>
                        <w:t>apart from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any damages may be directly and proximately caused </w:t>
                      </w:r>
                      <w:r w:rsidR="00BB1BCA" w:rsidRPr="00015F96">
                        <w:rPr>
                          <w:rFonts w:ascii="Arial" w:hAnsi="Arial" w:cs="Arial"/>
                          <w:sz w:val="20"/>
                        </w:rPr>
                        <w:t>exclusively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by </w:t>
                      </w:r>
                      <w:r w:rsidR="00BB1BCA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gross negligence or </w:t>
                      </w:r>
                      <w:r w:rsidR="00330CC4">
                        <w:rPr>
                          <w:rFonts w:ascii="Arial" w:hAnsi="Arial" w:cs="Arial"/>
                          <w:sz w:val="20"/>
                        </w:rPr>
                        <w:t>company’s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intentional damage to, or destruction of, Consigned Product.  It shall be the </w:t>
                      </w:r>
                      <w:r w:rsidR="00FC3450">
                        <w:rPr>
                          <w:rFonts w:ascii="Arial" w:hAnsi="Arial" w:cs="Arial"/>
                          <w:sz w:val="20"/>
                        </w:rPr>
                        <w:t>responsibility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of Supplier to </w:t>
                      </w:r>
                      <w:r w:rsidR="00206912" w:rsidRPr="00015F96">
                        <w:rPr>
                          <w:rFonts w:ascii="Arial" w:hAnsi="Arial" w:cs="Arial"/>
                          <w:sz w:val="20"/>
                        </w:rPr>
                        <w:t>sufficiently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 xml:space="preserve"> insure the Consigned Product at its own </w:t>
                      </w:r>
                      <w:r w:rsidR="00206912" w:rsidRPr="00015F96">
                        <w:rPr>
                          <w:rFonts w:ascii="Arial" w:hAnsi="Arial" w:cs="Arial"/>
                          <w:sz w:val="20"/>
                        </w:rPr>
                        <w:t>cost</w:t>
                      </w:r>
                      <w:r w:rsidR="009133F0" w:rsidRPr="00015F96">
                        <w:rPr>
                          <w:rFonts w:ascii="Arial" w:hAnsi="Arial" w:cs="Arial"/>
                          <w:sz w:val="20"/>
                        </w:rPr>
                        <w:t>, for the benefit of and in the name of Supplier.</w:t>
                      </w:r>
                    </w:p>
                    <w:p w:rsidR="0058586F" w:rsidRPr="00D93507" w:rsidRDefault="005E3F66" w:rsidP="0058586F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10. </w:t>
                      </w:r>
                      <w:r w:rsidR="0058586F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D</w:t>
                      </w:r>
                      <w:r w:rsidR="001B576A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isposition of Consigned Product</w:t>
                      </w:r>
                      <w:r w:rsidR="001B576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 In the event that Consigned Product not already covered by a </w:t>
                      </w:r>
                      <w:r w:rsidR="006126FF">
                        <w:rPr>
                          <w:rFonts w:ascii="Arial" w:hAnsi="Arial" w:cs="Arial"/>
                          <w:sz w:val="20"/>
                        </w:rPr>
                        <w:t xml:space="preserve">company 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Purchase Order are not used or sold by </w:t>
                      </w:r>
                      <w:r w:rsidR="00554B3F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543EAA">
                        <w:rPr>
                          <w:rFonts w:ascii="Arial" w:hAnsi="Arial" w:cs="Arial"/>
                          <w:sz w:val="20"/>
                        </w:rPr>
                        <w:t xml:space="preserve"> upon cancellation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 of this Agreement, </w:t>
                      </w:r>
                      <w:r w:rsidR="00725AC0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, at its </w:t>
                      </w:r>
                      <w:r w:rsidR="005C70C5" w:rsidRPr="00D93507">
                        <w:rPr>
                          <w:rFonts w:ascii="Arial" w:hAnsi="Arial" w:cs="Arial"/>
                          <w:sz w:val="20"/>
                        </w:rPr>
                        <w:t>choice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, may elect to (i) purchase some or all of the remaining Consigned Product from Supplier at the price(s) established on Attachment 2 of the Strategic Supplier Agreement; and/or (ii) </w:t>
                      </w:r>
                      <w:r w:rsidR="00F47791" w:rsidRPr="00D93507">
                        <w:rPr>
                          <w:rFonts w:ascii="Arial" w:hAnsi="Arial" w:cs="Arial"/>
                          <w:sz w:val="20"/>
                        </w:rPr>
                        <w:t>assign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 for return to Supplier the Consigned Product, in which case Supplier, at its </w:t>
                      </w:r>
                      <w:r w:rsidR="00F47791" w:rsidRPr="00D93507">
                        <w:rPr>
                          <w:rFonts w:ascii="Arial" w:hAnsi="Arial" w:cs="Arial"/>
                          <w:sz w:val="20"/>
                        </w:rPr>
                        <w:t>only</w:t>
                      </w:r>
                      <w:r w:rsidR="0058586F" w:rsidRPr="00D93507">
                        <w:rPr>
                          <w:rFonts w:ascii="Arial" w:hAnsi="Arial" w:cs="Arial"/>
                          <w:sz w:val="20"/>
                        </w:rPr>
                        <w:t xml:space="preserve"> risk, cost and expense shall remove or cause to be removed the Consigned Pr</w:t>
                      </w:r>
                      <w:r w:rsidR="00F47791">
                        <w:rPr>
                          <w:rFonts w:ascii="Arial" w:hAnsi="Arial" w:cs="Arial"/>
                          <w:sz w:val="20"/>
                        </w:rPr>
                        <w:t>oduct at no charge to company.</w:t>
                      </w:r>
                    </w:p>
                    <w:p w:rsidR="009E3DDB" w:rsidRPr="00015F96" w:rsidRDefault="009E3DDB" w:rsidP="00015F96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505D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-390525</wp:posOffset>
                </wp:positionV>
                <wp:extent cx="6829425" cy="8972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97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C9" w:rsidRDefault="00505DC9" w:rsidP="00D935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Page 2</w:t>
                            </w:r>
                          </w:p>
                          <w:p w:rsidR="00505DC9" w:rsidRPr="00505DC9" w:rsidRDefault="00505DC9" w:rsidP="00505DC9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58"/>
                              </w:rPr>
                            </w:pPr>
                            <w:r w:rsidRPr="00505DC9">
                              <w:rPr>
                                <w:rFonts w:ascii="Arial" w:hAnsi="Arial" w:cs="Arial"/>
                                <w:b/>
                                <w:color w:val="FFFF00"/>
                                <w:sz w:val="80"/>
                                <w:bdr w:val="single" w:sz="4" w:space="0" w:color="auto"/>
                                <w:shd w:val="clear" w:color="auto" w:fill="00B0F0"/>
                              </w:rPr>
                              <w:t>Consignment Agreement</w:t>
                            </w:r>
                          </w:p>
                          <w:p w:rsidR="00505DC9" w:rsidRDefault="00505DC9" w:rsidP="00D9350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4146D" w:rsidRPr="00D93507" w:rsidRDefault="00C533B6" w:rsidP="00D935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11. </w:t>
                            </w:r>
                            <w:r w:rsidR="00722562" w:rsidRPr="00505DC9">
                              <w:rPr>
                                <w:rFonts w:ascii="Arial" w:hAnsi="Arial" w:cs="Arial"/>
                                <w:b/>
                                <w:bdr w:val="single" w:sz="4" w:space="0" w:color="auto"/>
                                <w:shd w:val="clear" w:color="auto" w:fill="FDE9D9" w:themeFill="accent6" w:themeFillTint="33"/>
                              </w:rPr>
                              <w:t>Term; Termination</w:t>
                            </w:r>
                            <w:r w:rsidR="00722562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This Agreement shall </w:t>
                            </w:r>
                            <w:r w:rsidR="00C87E11" w:rsidRPr="00D93507">
                              <w:rPr>
                                <w:rFonts w:ascii="Arial" w:hAnsi="Arial" w:cs="Arial"/>
                                <w:sz w:val="20"/>
                              </w:rPr>
                              <w:t>commence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the date hereof and sh</w:t>
                            </w:r>
                            <w:r w:rsidR="00D8126E">
                              <w:rPr>
                                <w:rFonts w:ascii="Arial" w:hAnsi="Arial" w:cs="Arial"/>
                                <w:sz w:val="20"/>
                              </w:rPr>
                              <w:t xml:space="preserve">all continue until </w:t>
                            </w:r>
                            <w:r w:rsidR="00C87E11">
                              <w:rPr>
                                <w:rFonts w:ascii="Arial" w:hAnsi="Arial" w:cs="Arial"/>
                                <w:sz w:val="20"/>
                              </w:rPr>
                              <w:t>finished</w:t>
                            </w:r>
                            <w:r w:rsidR="00D8126E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Agreement may be </w:t>
                            </w:r>
                            <w:r w:rsidR="00FD5D5E" w:rsidRPr="00D93507">
                              <w:rPr>
                                <w:rFonts w:ascii="Arial" w:hAnsi="Arial" w:cs="Arial"/>
                                <w:sz w:val="20"/>
                              </w:rPr>
                              <w:t>finished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by either party by giving the other party not less than </w:t>
                            </w:r>
                            <w:r w:rsidR="00FD5D5E">
                              <w:rPr>
                                <w:rFonts w:ascii="Arial" w:hAnsi="Arial" w:cs="Arial"/>
                                <w:sz w:val="20"/>
                              </w:rPr>
                              <w:t>_______</w:t>
                            </w:r>
                            <w:r w:rsidR="00A46143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A46143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 w:rsidR="00FA0BA1">
                              <w:rPr>
                                <w:rFonts w:ascii="Arial" w:hAnsi="Arial" w:cs="Arial"/>
                                <w:sz w:val="20"/>
                              </w:rPr>
                              <w:t>xx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) days’ prior written notice of </w:t>
                            </w:r>
                            <w:r w:rsidR="003C7A7C">
                              <w:rPr>
                                <w:rFonts w:ascii="Arial" w:hAnsi="Arial" w:cs="Arial"/>
                                <w:sz w:val="20"/>
                              </w:rPr>
                              <w:t>cancellation</w:t>
                            </w:r>
                            <w:r w:rsidR="00AA24D1">
                              <w:rPr>
                                <w:rFonts w:ascii="Arial" w:hAnsi="Arial" w:cs="Arial"/>
                                <w:sz w:val="20"/>
                              </w:rPr>
                              <w:t>.  In the event of cancellation</w:t>
                            </w:r>
                            <w:r w:rsidR="00F1762E" w:rsidRPr="00D93507">
                              <w:rPr>
                                <w:rFonts w:ascii="Arial" w:hAnsi="Arial" w:cs="Arial"/>
                                <w:sz w:val="20"/>
                              </w:rPr>
                              <w:t>, this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Agreement shall remain in effect to govern the </w:t>
                            </w:r>
                            <w:r w:rsidR="00554BDA" w:rsidRPr="00D93507">
                              <w:rPr>
                                <w:rFonts w:ascii="Arial" w:hAnsi="Arial" w:cs="Arial"/>
                                <w:sz w:val="20"/>
                              </w:rPr>
                              <w:t>temperament</w:t>
                            </w:r>
                            <w:r w:rsidR="008B1539"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any remaining Consigned Product.</w:t>
                            </w:r>
                          </w:p>
                          <w:p w:rsidR="00D92109" w:rsidRPr="00D93507" w:rsidRDefault="00D92109" w:rsidP="00D93507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This Agreement is executed as of the date noted above by </w:t>
                            </w:r>
                            <w:r w:rsidR="0063534F" w:rsidRPr="00D93507">
                              <w:rPr>
                                <w:rFonts w:ascii="Arial" w:hAnsi="Arial" w:cs="Arial"/>
                                <w:sz w:val="20"/>
                              </w:rPr>
                              <w:t>certified</w:t>
                            </w:r>
                            <w:r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representatives of </w:t>
                            </w:r>
                            <w:r w:rsidR="00E12C34">
                              <w:rPr>
                                <w:rFonts w:ascii="Arial" w:hAnsi="Arial" w:cs="Arial"/>
                                <w:sz w:val="20"/>
                              </w:rPr>
                              <w:t>company</w:t>
                            </w:r>
                            <w:r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Supplier.</w:t>
                            </w:r>
                          </w:p>
                          <w:p w:rsidR="00D02E55" w:rsidRPr="00A316C7" w:rsidRDefault="00A316C7" w:rsidP="00505D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316C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Company:</w:t>
                            </w:r>
                          </w:p>
                          <w:p w:rsidR="00D02E55" w:rsidRPr="00D93507" w:rsidRDefault="00D02E55" w:rsidP="00D935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By:</w:t>
                            </w:r>
                            <w:r w:rsidRPr="00DD7E32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5E5CF6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</w:t>
                            </w:r>
                          </w:p>
                          <w:p w:rsidR="00D02E55" w:rsidRPr="00D93507" w:rsidRDefault="00D02E55" w:rsidP="00D935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Title:</w:t>
                            </w:r>
                            <w:r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ED429F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</w:t>
                            </w:r>
                          </w:p>
                          <w:p w:rsidR="00D02E55" w:rsidRPr="00D93507" w:rsidRDefault="005E0EB1" w:rsidP="00D935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644250" w:rsidRPr="00D93507" w:rsidRDefault="00644250" w:rsidP="00D935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E461B" w:rsidRPr="009903FB" w:rsidRDefault="00BE461B" w:rsidP="00505D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DE9D9" w:themeFill="accent6" w:themeFillTint="33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903F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Supplier: </w:t>
                            </w:r>
                          </w:p>
                          <w:p w:rsidR="00DD7E32" w:rsidRPr="00D93507" w:rsidRDefault="00DD7E32" w:rsidP="00DD7E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By:</w:t>
                            </w:r>
                            <w:r w:rsidRPr="00DD7E32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</w:t>
                            </w:r>
                          </w:p>
                          <w:p w:rsidR="00DD7E32" w:rsidRPr="00D93507" w:rsidRDefault="00DD7E32" w:rsidP="00DD7E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Title:</w:t>
                            </w:r>
                            <w:r w:rsidRPr="00D93507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_____________________________________________________________________</w:t>
                            </w:r>
                          </w:p>
                          <w:p w:rsidR="00DD7E32" w:rsidRPr="00D93507" w:rsidRDefault="00DD7E32" w:rsidP="00DD7E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D7E32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_____________________________________________________________________</w:t>
                            </w:r>
                          </w:p>
                          <w:p w:rsidR="00D02E55" w:rsidRDefault="00D02E55" w:rsidP="00DD7E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05DC9" w:rsidRPr="00D93507" w:rsidRDefault="00505DC9" w:rsidP="00DD7E3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Excelwordtemplate.com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33pt;margin-top:-30.75pt;width:537.75pt;height:7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RVuw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" filled="f" stroked="f">
                <v:textbox>
                  <w:txbxContent>
                    <w:p w:rsidR="00505DC9" w:rsidRDefault="00505DC9" w:rsidP="00D9350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Page 2</w:t>
                      </w:r>
                    </w:p>
                    <w:p w:rsidR="00505DC9" w:rsidRPr="00505DC9" w:rsidRDefault="00505DC9" w:rsidP="00505DC9">
                      <w:pPr>
                        <w:jc w:val="center"/>
                        <w:rPr>
                          <w:rFonts w:ascii="Arial" w:hAnsi="Arial" w:cs="Arial"/>
                          <w:color w:val="FFFF00"/>
                          <w:sz w:val="58"/>
                        </w:rPr>
                      </w:pPr>
                      <w:r w:rsidRPr="00505DC9">
                        <w:rPr>
                          <w:rFonts w:ascii="Arial" w:hAnsi="Arial" w:cs="Arial"/>
                          <w:b/>
                          <w:color w:val="FFFF00"/>
                          <w:sz w:val="80"/>
                          <w:bdr w:val="single" w:sz="4" w:space="0" w:color="auto"/>
                          <w:shd w:val="clear" w:color="auto" w:fill="00B0F0"/>
                        </w:rPr>
                        <w:t>Consignment Agreement</w:t>
                      </w:r>
                    </w:p>
                    <w:p w:rsidR="00505DC9" w:rsidRDefault="00505DC9" w:rsidP="00D9350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4146D" w:rsidRPr="00D93507" w:rsidRDefault="00C533B6" w:rsidP="00D9350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11. </w:t>
                      </w:r>
                      <w:r w:rsidR="00722562" w:rsidRPr="00505DC9">
                        <w:rPr>
                          <w:rFonts w:ascii="Arial" w:hAnsi="Arial" w:cs="Arial"/>
                          <w:b/>
                          <w:bdr w:val="single" w:sz="4" w:space="0" w:color="auto"/>
                          <w:shd w:val="clear" w:color="auto" w:fill="FDE9D9" w:themeFill="accent6" w:themeFillTint="33"/>
                        </w:rPr>
                        <w:t>Term; Termination</w:t>
                      </w:r>
                      <w:r w:rsidR="00722562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 This Agreement shall </w:t>
                      </w:r>
                      <w:r w:rsidR="00C87E11" w:rsidRPr="00D93507">
                        <w:rPr>
                          <w:rFonts w:ascii="Arial" w:hAnsi="Arial" w:cs="Arial"/>
                          <w:sz w:val="20"/>
                        </w:rPr>
                        <w:t>commence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 on the date hereof and sh</w:t>
                      </w:r>
                      <w:r w:rsidR="00D8126E">
                        <w:rPr>
                          <w:rFonts w:ascii="Arial" w:hAnsi="Arial" w:cs="Arial"/>
                          <w:sz w:val="20"/>
                        </w:rPr>
                        <w:t xml:space="preserve">all continue until </w:t>
                      </w:r>
                      <w:r w:rsidR="00C87E11">
                        <w:rPr>
                          <w:rFonts w:ascii="Arial" w:hAnsi="Arial" w:cs="Arial"/>
                          <w:sz w:val="20"/>
                        </w:rPr>
                        <w:t>finished</w:t>
                      </w:r>
                      <w:r w:rsidR="00D8126E"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This Agreement may be </w:t>
                      </w:r>
                      <w:r w:rsidR="00FD5D5E" w:rsidRPr="00D93507">
                        <w:rPr>
                          <w:rFonts w:ascii="Arial" w:hAnsi="Arial" w:cs="Arial"/>
                          <w:sz w:val="20"/>
                        </w:rPr>
                        <w:t>finished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 by either party by giving the other party not less than </w:t>
                      </w:r>
                      <w:r w:rsidR="00FD5D5E">
                        <w:rPr>
                          <w:rFonts w:ascii="Arial" w:hAnsi="Arial" w:cs="Arial"/>
                          <w:sz w:val="20"/>
                        </w:rPr>
                        <w:t>_______</w:t>
                      </w:r>
                      <w:r w:rsidR="00A46143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A46143" w:rsidRPr="00D93507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 w:rsidR="00FA0BA1">
                        <w:rPr>
                          <w:rFonts w:ascii="Arial" w:hAnsi="Arial" w:cs="Arial"/>
                          <w:sz w:val="20"/>
                        </w:rPr>
                        <w:t>xx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) days’ prior written notice of </w:t>
                      </w:r>
                      <w:r w:rsidR="003C7A7C">
                        <w:rPr>
                          <w:rFonts w:ascii="Arial" w:hAnsi="Arial" w:cs="Arial"/>
                          <w:sz w:val="20"/>
                        </w:rPr>
                        <w:t>cancellation</w:t>
                      </w:r>
                      <w:r w:rsidR="00AA24D1">
                        <w:rPr>
                          <w:rFonts w:ascii="Arial" w:hAnsi="Arial" w:cs="Arial"/>
                          <w:sz w:val="20"/>
                        </w:rPr>
                        <w:t>.  In the event of cancellation</w:t>
                      </w:r>
                      <w:r w:rsidR="00F1762E" w:rsidRPr="00D93507">
                        <w:rPr>
                          <w:rFonts w:ascii="Arial" w:hAnsi="Arial" w:cs="Arial"/>
                          <w:sz w:val="20"/>
                        </w:rPr>
                        <w:t>, this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 Agreement shall remain in effect to govern the </w:t>
                      </w:r>
                      <w:r w:rsidR="00554BDA" w:rsidRPr="00D93507">
                        <w:rPr>
                          <w:rFonts w:ascii="Arial" w:hAnsi="Arial" w:cs="Arial"/>
                          <w:sz w:val="20"/>
                        </w:rPr>
                        <w:t>temperament</w:t>
                      </w:r>
                      <w:r w:rsidR="008B1539" w:rsidRPr="00D93507">
                        <w:rPr>
                          <w:rFonts w:ascii="Arial" w:hAnsi="Arial" w:cs="Arial"/>
                          <w:sz w:val="20"/>
                        </w:rPr>
                        <w:t xml:space="preserve"> of any remaining Consigned Product.</w:t>
                      </w:r>
                    </w:p>
                    <w:p w:rsidR="00D92109" w:rsidRPr="00D93507" w:rsidRDefault="00D92109" w:rsidP="00D93507">
                      <w:pPr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93507">
                        <w:rPr>
                          <w:rFonts w:ascii="Arial" w:hAnsi="Arial" w:cs="Arial"/>
                          <w:sz w:val="20"/>
                        </w:rPr>
                        <w:t xml:space="preserve">This Agreement is executed as of the date noted above by </w:t>
                      </w:r>
                      <w:r w:rsidR="0063534F" w:rsidRPr="00D93507">
                        <w:rPr>
                          <w:rFonts w:ascii="Arial" w:hAnsi="Arial" w:cs="Arial"/>
                          <w:sz w:val="20"/>
                        </w:rPr>
                        <w:t>certified</w:t>
                      </w:r>
                      <w:r w:rsidRPr="00D93507">
                        <w:rPr>
                          <w:rFonts w:ascii="Arial" w:hAnsi="Arial" w:cs="Arial"/>
                          <w:sz w:val="20"/>
                        </w:rPr>
                        <w:t xml:space="preserve"> representatives of </w:t>
                      </w:r>
                      <w:r w:rsidR="00E12C34">
                        <w:rPr>
                          <w:rFonts w:ascii="Arial" w:hAnsi="Arial" w:cs="Arial"/>
                          <w:sz w:val="20"/>
                        </w:rPr>
                        <w:t>company</w:t>
                      </w:r>
                      <w:r w:rsidRPr="00D93507">
                        <w:rPr>
                          <w:rFonts w:ascii="Arial" w:hAnsi="Arial" w:cs="Arial"/>
                          <w:sz w:val="20"/>
                        </w:rPr>
                        <w:t xml:space="preserve"> and Supplier.</w:t>
                      </w:r>
                    </w:p>
                    <w:p w:rsidR="00D02E55" w:rsidRPr="00A316C7" w:rsidRDefault="00A316C7" w:rsidP="00505D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316C7">
                        <w:rPr>
                          <w:rFonts w:ascii="Arial" w:hAnsi="Arial" w:cs="Arial"/>
                          <w:b/>
                          <w:sz w:val="28"/>
                        </w:rPr>
                        <w:t>Company:</w:t>
                      </w:r>
                    </w:p>
                    <w:p w:rsidR="00D02E55" w:rsidRPr="00D93507" w:rsidRDefault="00D02E55" w:rsidP="00D9350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By:</w:t>
                      </w:r>
                      <w:r w:rsidRPr="00DD7E32">
                        <w:rPr>
                          <w:rFonts w:ascii="Arial" w:hAnsi="Arial" w:cs="Arial"/>
                        </w:rPr>
                        <w:t xml:space="preserve">     </w:t>
                      </w:r>
                      <w:r w:rsidR="005E5CF6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</w:t>
                      </w:r>
                    </w:p>
                    <w:p w:rsidR="00D02E55" w:rsidRPr="00D93507" w:rsidRDefault="00D02E55" w:rsidP="00D9350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Title:</w:t>
                      </w:r>
                      <w:r w:rsidRPr="00D93507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ED429F"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</w:t>
                      </w:r>
                    </w:p>
                    <w:p w:rsidR="00D02E55" w:rsidRPr="00D93507" w:rsidRDefault="005E0EB1" w:rsidP="00D9350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_____________________________________________________________________</w:t>
                      </w:r>
                    </w:p>
                    <w:p w:rsidR="00644250" w:rsidRPr="00D93507" w:rsidRDefault="00644250" w:rsidP="00D9350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E461B" w:rsidRPr="009903FB" w:rsidRDefault="00BE461B" w:rsidP="00505D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DE9D9" w:themeFill="accent6" w:themeFillTint="33"/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903F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Supplier: </w:t>
                      </w:r>
                    </w:p>
                    <w:p w:rsidR="00DD7E32" w:rsidRPr="00D93507" w:rsidRDefault="00DD7E32" w:rsidP="00DD7E3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By:</w:t>
                      </w:r>
                      <w:r w:rsidRPr="00DD7E32"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</w:t>
                      </w:r>
                    </w:p>
                    <w:p w:rsidR="00DD7E32" w:rsidRPr="00D93507" w:rsidRDefault="00DD7E32" w:rsidP="00DD7E3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Title:</w:t>
                      </w:r>
                      <w:r w:rsidRPr="00D93507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_____________________________________________________________________</w:t>
                      </w:r>
                    </w:p>
                    <w:p w:rsidR="00DD7E32" w:rsidRPr="00D93507" w:rsidRDefault="00DD7E32" w:rsidP="00DD7E3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D7E32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_____________________________________________________________________</w:t>
                      </w:r>
                    </w:p>
                    <w:p w:rsidR="00D02E55" w:rsidRDefault="00D02E55" w:rsidP="00DD7E3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05DC9" w:rsidRPr="00D93507" w:rsidRDefault="00505DC9" w:rsidP="00DD7E32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Excelwordtemplate.com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-495300</wp:posOffset>
                </wp:positionV>
                <wp:extent cx="7010400" cy="9296400"/>
                <wp:effectExtent l="19050" t="1905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8BB0" id="Rectangle 3" o:spid="_x0000_s1026" style="position:absolute;margin-left:-40.5pt;margin-top:-39pt;width:552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" strokecolor="black [3213]" strokeweight="3pt"/>
            </w:pict>
          </mc:Fallback>
        </mc:AlternateContent>
      </w:r>
    </w:p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p w:rsidR="00C06D98" w:rsidRDefault="00C06D98"/>
    <w:sectPr w:rsidR="00C06D98" w:rsidSect="0056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B0"/>
    <w:rsid w:val="00001052"/>
    <w:rsid w:val="00015F96"/>
    <w:rsid w:val="0004740D"/>
    <w:rsid w:val="000500F4"/>
    <w:rsid w:val="00055278"/>
    <w:rsid w:val="0005777E"/>
    <w:rsid w:val="000749EF"/>
    <w:rsid w:val="00097687"/>
    <w:rsid w:val="000A609C"/>
    <w:rsid w:val="000B0C55"/>
    <w:rsid w:val="000B3B28"/>
    <w:rsid w:val="000B6F4E"/>
    <w:rsid w:val="000D31A4"/>
    <w:rsid w:val="00101DAB"/>
    <w:rsid w:val="00146043"/>
    <w:rsid w:val="00172000"/>
    <w:rsid w:val="001A2587"/>
    <w:rsid w:val="001A496D"/>
    <w:rsid w:val="001B576A"/>
    <w:rsid w:val="002055E9"/>
    <w:rsid w:val="00206912"/>
    <w:rsid w:val="00212B68"/>
    <w:rsid w:val="00215DD4"/>
    <w:rsid w:val="00226447"/>
    <w:rsid w:val="00254A5D"/>
    <w:rsid w:val="0025707A"/>
    <w:rsid w:val="002570FF"/>
    <w:rsid w:val="002662C2"/>
    <w:rsid w:val="002B095E"/>
    <w:rsid w:val="002C0686"/>
    <w:rsid w:val="002F7604"/>
    <w:rsid w:val="003103D8"/>
    <w:rsid w:val="0031442D"/>
    <w:rsid w:val="00330CC4"/>
    <w:rsid w:val="00352A40"/>
    <w:rsid w:val="003956EA"/>
    <w:rsid w:val="003960A8"/>
    <w:rsid w:val="003B75EC"/>
    <w:rsid w:val="003C6740"/>
    <w:rsid w:val="003C7A7C"/>
    <w:rsid w:val="003F630E"/>
    <w:rsid w:val="00415FAA"/>
    <w:rsid w:val="004207EE"/>
    <w:rsid w:val="004409BB"/>
    <w:rsid w:val="0045191F"/>
    <w:rsid w:val="00457393"/>
    <w:rsid w:val="00461B85"/>
    <w:rsid w:val="004771A9"/>
    <w:rsid w:val="004826E1"/>
    <w:rsid w:val="004C6CED"/>
    <w:rsid w:val="00505DC9"/>
    <w:rsid w:val="00517A51"/>
    <w:rsid w:val="0054146D"/>
    <w:rsid w:val="00543EAA"/>
    <w:rsid w:val="00554B3F"/>
    <w:rsid w:val="00554BDA"/>
    <w:rsid w:val="00557182"/>
    <w:rsid w:val="005633BD"/>
    <w:rsid w:val="00574530"/>
    <w:rsid w:val="0058586F"/>
    <w:rsid w:val="005A1781"/>
    <w:rsid w:val="005B3FE2"/>
    <w:rsid w:val="005C70C5"/>
    <w:rsid w:val="005C7F50"/>
    <w:rsid w:val="005D0859"/>
    <w:rsid w:val="005D711A"/>
    <w:rsid w:val="005E0B00"/>
    <w:rsid w:val="005E0EB1"/>
    <w:rsid w:val="005E3F66"/>
    <w:rsid w:val="005E5CF6"/>
    <w:rsid w:val="006126FF"/>
    <w:rsid w:val="006219CC"/>
    <w:rsid w:val="006222BB"/>
    <w:rsid w:val="0063534F"/>
    <w:rsid w:val="0063554F"/>
    <w:rsid w:val="00644250"/>
    <w:rsid w:val="0065700A"/>
    <w:rsid w:val="00663385"/>
    <w:rsid w:val="00667090"/>
    <w:rsid w:val="006713B2"/>
    <w:rsid w:val="006A1163"/>
    <w:rsid w:val="006A36E8"/>
    <w:rsid w:val="006B4CF8"/>
    <w:rsid w:val="006C4667"/>
    <w:rsid w:val="006D7A94"/>
    <w:rsid w:val="00722562"/>
    <w:rsid w:val="00725AC0"/>
    <w:rsid w:val="00733CA1"/>
    <w:rsid w:val="00776D00"/>
    <w:rsid w:val="007A6CE4"/>
    <w:rsid w:val="007C6724"/>
    <w:rsid w:val="007C6959"/>
    <w:rsid w:val="007D1742"/>
    <w:rsid w:val="007F00B0"/>
    <w:rsid w:val="00804BBA"/>
    <w:rsid w:val="00810C1C"/>
    <w:rsid w:val="00821A9B"/>
    <w:rsid w:val="008247BA"/>
    <w:rsid w:val="0083248A"/>
    <w:rsid w:val="0084050B"/>
    <w:rsid w:val="00844DC6"/>
    <w:rsid w:val="00862A80"/>
    <w:rsid w:val="0086566B"/>
    <w:rsid w:val="00882711"/>
    <w:rsid w:val="00884578"/>
    <w:rsid w:val="00886688"/>
    <w:rsid w:val="008B1539"/>
    <w:rsid w:val="008C420C"/>
    <w:rsid w:val="008C5DBE"/>
    <w:rsid w:val="008C6B93"/>
    <w:rsid w:val="008D698E"/>
    <w:rsid w:val="008F0843"/>
    <w:rsid w:val="009133F0"/>
    <w:rsid w:val="00967458"/>
    <w:rsid w:val="009725BC"/>
    <w:rsid w:val="00977134"/>
    <w:rsid w:val="009903FB"/>
    <w:rsid w:val="00990660"/>
    <w:rsid w:val="00990D21"/>
    <w:rsid w:val="009A490D"/>
    <w:rsid w:val="009A613A"/>
    <w:rsid w:val="009B4EE2"/>
    <w:rsid w:val="009E263D"/>
    <w:rsid w:val="009E28CE"/>
    <w:rsid w:val="009E3717"/>
    <w:rsid w:val="009E3DDB"/>
    <w:rsid w:val="009E45B5"/>
    <w:rsid w:val="009F77A1"/>
    <w:rsid w:val="00A255E2"/>
    <w:rsid w:val="00A262F6"/>
    <w:rsid w:val="00A316C7"/>
    <w:rsid w:val="00A46143"/>
    <w:rsid w:val="00A54D36"/>
    <w:rsid w:val="00A71004"/>
    <w:rsid w:val="00A71D49"/>
    <w:rsid w:val="00A87EE1"/>
    <w:rsid w:val="00A914BE"/>
    <w:rsid w:val="00AA24D1"/>
    <w:rsid w:val="00AB2D21"/>
    <w:rsid w:val="00AB307D"/>
    <w:rsid w:val="00AE1DA6"/>
    <w:rsid w:val="00B00A2E"/>
    <w:rsid w:val="00B103EA"/>
    <w:rsid w:val="00B1577A"/>
    <w:rsid w:val="00B2546F"/>
    <w:rsid w:val="00B30CA0"/>
    <w:rsid w:val="00B373BA"/>
    <w:rsid w:val="00B50974"/>
    <w:rsid w:val="00B56FF3"/>
    <w:rsid w:val="00B64A7D"/>
    <w:rsid w:val="00B83EC0"/>
    <w:rsid w:val="00BB1BCA"/>
    <w:rsid w:val="00BC170A"/>
    <w:rsid w:val="00BD1140"/>
    <w:rsid w:val="00BD35DD"/>
    <w:rsid w:val="00BE0CAD"/>
    <w:rsid w:val="00BE0CB9"/>
    <w:rsid w:val="00BE461B"/>
    <w:rsid w:val="00C01512"/>
    <w:rsid w:val="00C06D98"/>
    <w:rsid w:val="00C107C0"/>
    <w:rsid w:val="00C13396"/>
    <w:rsid w:val="00C26AD1"/>
    <w:rsid w:val="00C533B6"/>
    <w:rsid w:val="00C5615A"/>
    <w:rsid w:val="00C61B02"/>
    <w:rsid w:val="00C72299"/>
    <w:rsid w:val="00C87E11"/>
    <w:rsid w:val="00CB3BE4"/>
    <w:rsid w:val="00CF4E4E"/>
    <w:rsid w:val="00D02E55"/>
    <w:rsid w:val="00D12E28"/>
    <w:rsid w:val="00D22F6C"/>
    <w:rsid w:val="00D5612A"/>
    <w:rsid w:val="00D71343"/>
    <w:rsid w:val="00D8126E"/>
    <w:rsid w:val="00D9162A"/>
    <w:rsid w:val="00D92109"/>
    <w:rsid w:val="00D93507"/>
    <w:rsid w:val="00DA4A65"/>
    <w:rsid w:val="00DD47BB"/>
    <w:rsid w:val="00DD7E32"/>
    <w:rsid w:val="00E12C34"/>
    <w:rsid w:val="00E14146"/>
    <w:rsid w:val="00E16626"/>
    <w:rsid w:val="00E21E66"/>
    <w:rsid w:val="00E72EB5"/>
    <w:rsid w:val="00E7360F"/>
    <w:rsid w:val="00E84992"/>
    <w:rsid w:val="00EA3E05"/>
    <w:rsid w:val="00EA7615"/>
    <w:rsid w:val="00ED429F"/>
    <w:rsid w:val="00ED65C7"/>
    <w:rsid w:val="00F1762E"/>
    <w:rsid w:val="00F2293F"/>
    <w:rsid w:val="00F22BEA"/>
    <w:rsid w:val="00F37DE8"/>
    <w:rsid w:val="00F40223"/>
    <w:rsid w:val="00F420FD"/>
    <w:rsid w:val="00F46F56"/>
    <w:rsid w:val="00F47791"/>
    <w:rsid w:val="00F550FE"/>
    <w:rsid w:val="00F64169"/>
    <w:rsid w:val="00F8155A"/>
    <w:rsid w:val="00F943BD"/>
    <w:rsid w:val="00F95F2D"/>
    <w:rsid w:val="00FA0BA1"/>
    <w:rsid w:val="00FA7937"/>
    <w:rsid w:val="00FB4AF4"/>
    <w:rsid w:val="00FC3450"/>
    <w:rsid w:val="00FD5D5E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D33CF-50ED-4CCF-8E2C-51D3B1AE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6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14E1-239F-4181-A3F2-26ABE084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2021-12-01T09:15:00Z</dcterms:created>
  <dcterms:modified xsi:type="dcterms:W3CDTF">2021-12-01T09:15:00Z</dcterms:modified>
</cp:coreProperties>
</file>